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0000001" w14:textId="77777777" w:rsidR="003272A9" w:rsidRDefault="003272A9" w:rsidP="00A86BBF">
      <w:pPr>
        <w:widowControl w:val="0"/>
        <w:pBdr>
          <w:top w:val="nil"/>
          <w:left w:val="nil"/>
          <w:bottom w:val="nil"/>
          <w:right w:val="nil"/>
          <w:between w:val="nil"/>
        </w:pBdr>
        <w:spacing w:line="276" w:lineRule="auto"/>
      </w:pPr>
    </w:p>
    <w:p w14:paraId="00000002" w14:textId="77777777" w:rsidR="003272A9" w:rsidRDefault="003272A9" w:rsidP="00A86BBF">
      <w:pPr>
        <w:spacing w:line="276" w:lineRule="auto"/>
        <w:rPr>
          <w:rFonts w:ascii="Arial" w:eastAsia="Arial" w:hAnsi="Arial" w:cs="Arial"/>
          <w:b/>
          <w:sz w:val="24"/>
          <w:szCs w:val="24"/>
        </w:rPr>
      </w:pPr>
    </w:p>
    <w:p w14:paraId="00000003" w14:textId="77777777" w:rsidR="003272A9" w:rsidRDefault="003272A9" w:rsidP="00A86BBF">
      <w:pPr>
        <w:spacing w:line="276" w:lineRule="auto"/>
        <w:rPr>
          <w:rFonts w:ascii="Arial" w:eastAsia="Arial" w:hAnsi="Arial" w:cs="Arial"/>
          <w:b/>
          <w:sz w:val="24"/>
          <w:szCs w:val="24"/>
        </w:rPr>
      </w:pPr>
    </w:p>
    <w:p w14:paraId="00000004" w14:textId="77777777" w:rsidR="003272A9" w:rsidRDefault="003272A9" w:rsidP="00A86BBF">
      <w:pPr>
        <w:spacing w:line="276" w:lineRule="auto"/>
        <w:rPr>
          <w:rFonts w:ascii="Arial" w:eastAsia="Arial" w:hAnsi="Arial" w:cs="Arial"/>
          <w:b/>
          <w:i/>
          <w:color w:val="FF0000"/>
          <w:sz w:val="24"/>
          <w:szCs w:val="24"/>
        </w:rPr>
      </w:pPr>
    </w:p>
    <w:p w14:paraId="00000005" w14:textId="77777777" w:rsidR="003272A9" w:rsidRPr="00C62E4C" w:rsidRDefault="00AA544C" w:rsidP="00A86BBF">
      <w:pPr>
        <w:spacing w:line="276" w:lineRule="auto"/>
        <w:jc w:val="center"/>
        <w:rPr>
          <w:rFonts w:ascii="Arial" w:eastAsia="Arial" w:hAnsi="Arial" w:cs="Arial"/>
          <w:b/>
          <w:i/>
          <w:color w:val="FF0000"/>
          <w:sz w:val="24"/>
          <w:szCs w:val="24"/>
        </w:rPr>
      </w:pPr>
      <w:r w:rsidRPr="00C62E4C">
        <w:rPr>
          <w:rFonts w:ascii="Arial" w:eastAsia="Arial" w:hAnsi="Arial" w:cs="Arial"/>
          <w:b/>
          <w:i/>
          <w:color w:val="FF0000"/>
          <w:sz w:val="24"/>
          <w:szCs w:val="24"/>
        </w:rPr>
        <w:t>Poderá ser confeccionada capa com dados e logotipos do Priorado.</w:t>
      </w:r>
    </w:p>
    <w:p w14:paraId="00000006" w14:textId="77777777" w:rsidR="003272A9" w:rsidRPr="00C62E4C" w:rsidRDefault="003272A9" w:rsidP="00A86BBF">
      <w:pPr>
        <w:spacing w:line="276" w:lineRule="auto"/>
        <w:rPr>
          <w:rFonts w:ascii="Arial" w:eastAsia="Arial" w:hAnsi="Arial" w:cs="Arial"/>
          <w:b/>
          <w:sz w:val="24"/>
          <w:szCs w:val="24"/>
        </w:rPr>
      </w:pPr>
    </w:p>
    <w:p w14:paraId="00000007" w14:textId="77777777" w:rsidR="003272A9" w:rsidRPr="00C62E4C" w:rsidRDefault="003272A9" w:rsidP="00A86BBF">
      <w:pPr>
        <w:spacing w:line="276" w:lineRule="auto"/>
        <w:rPr>
          <w:rFonts w:ascii="Arial" w:eastAsia="Arial" w:hAnsi="Arial" w:cs="Arial"/>
          <w:b/>
          <w:sz w:val="24"/>
          <w:szCs w:val="24"/>
        </w:rPr>
      </w:pPr>
    </w:p>
    <w:p w14:paraId="00000008" w14:textId="77777777" w:rsidR="003272A9" w:rsidRPr="00C62E4C" w:rsidRDefault="003272A9" w:rsidP="00A86BBF">
      <w:pPr>
        <w:spacing w:line="276" w:lineRule="auto"/>
        <w:rPr>
          <w:rFonts w:ascii="Arial" w:eastAsia="Arial" w:hAnsi="Arial" w:cs="Arial"/>
          <w:b/>
          <w:sz w:val="24"/>
          <w:szCs w:val="24"/>
        </w:rPr>
      </w:pPr>
    </w:p>
    <w:p w14:paraId="00000009" w14:textId="77777777" w:rsidR="003272A9" w:rsidRPr="00C62E4C" w:rsidRDefault="003272A9" w:rsidP="00A86BBF">
      <w:pPr>
        <w:spacing w:line="276" w:lineRule="auto"/>
        <w:rPr>
          <w:rFonts w:ascii="Arial" w:eastAsia="Arial" w:hAnsi="Arial" w:cs="Arial"/>
          <w:b/>
          <w:sz w:val="24"/>
          <w:szCs w:val="24"/>
        </w:rPr>
      </w:pPr>
    </w:p>
    <w:p w14:paraId="0000000A" w14:textId="77777777" w:rsidR="003272A9" w:rsidRPr="00C62E4C" w:rsidRDefault="003272A9" w:rsidP="00A86BBF">
      <w:pPr>
        <w:spacing w:line="276" w:lineRule="auto"/>
        <w:rPr>
          <w:rFonts w:ascii="Arial" w:eastAsia="Arial" w:hAnsi="Arial" w:cs="Arial"/>
          <w:b/>
          <w:sz w:val="24"/>
          <w:szCs w:val="24"/>
        </w:rPr>
      </w:pPr>
    </w:p>
    <w:p w14:paraId="0000000B" w14:textId="77777777" w:rsidR="003272A9" w:rsidRPr="00C62E4C" w:rsidRDefault="003272A9" w:rsidP="00A86BBF">
      <w:pPr>
        <w:spacing w:line="276" w:lineRule="auto"/>
        <w:jc w:val="center"/>
        <w:rPr>
          <w:rFonts w:ascii="Arial" w:eastAsia="Arial" w:hAnsi="Arial" w:cs="Arial"/>
          <w:b/>
          <w:sz w:val="32"/>
          <w:szCs w:val="32"/>
        </w:rPr>
      </w:pPr>
    </w:p>
    <w:p w14:paraId="0000000C" w14:textId="77777777" w:rsidR="003272A9" w:rsidRPr="00C62E4C" w:rsidRDefault="00AA544C" w:rsidP="00A86BBF">
      <w:pPr>
        <w:spacing w:line="276" w:lineRule="auto"/>
        <w:jc w:val="center"/>
        <w:rPr>
          <w:rFonts w:ascii="Arial" w:eastAsia="Arial" w:hAnsi="Arial" w:cs="Arial"/>
          <w:sz w:val="32"/>
          <w:szCs w:val="32"/>
        </w:rPr>
      </w:pPr>
      <w:r w:rsidRPr="00A86BBF">
        <w:rPr>
          <w:rFonts w:ascii="Arial" w:eastAsia="Arial" w:hAnsi="Arial" w:cs="Arial"/>
          <w:b/>
          <w:color w:val="FF0000"/>
          <w:sz w:val="32"/>
          <w:szCs w:val="32"/>
        </w:rPr>
        <w:t xml:space="preserve">MODELO DE </w:t>
      </w:r>
      <w:r w:rsidRPr="00C62E4C">
        <w:rPr>
          <w:rFonts w:ascii="Arial" w:eastAsia="Arial" w:hAnsi="Arial" w:cs="Arial"/>
          <w:b/>
          <w:sz w:val="32"/>
          <w:szCs w:val="32"/>
        </w:rPr>
        <w:t>REGIMENTO INTERNO</w:t>
      </w:r>
    </w:p>
    <w:p w14:paraId="0000000D" w14:textId="77777777" w:rsidR="003272A9" w:rsidRPr="00C62E4C" w:rsidRDefault="00AA544C" w:rsidP="00A86BBF">
      <w:pPr>
        <w:spacing w:line="276" w:lineRule="auto"/>
        <w:jc w:val="center"/>
        <w:rPr>
          <w:rFonts w:ascii="Arial" w:eastAsia="Arial" w:hAnsi="Arial" w:cs="Arial"/>
          <w:b/>
          <w:color w:val="FF0000"/>
          <w:sz w:val="32"/>
          <w:szCs w:val="32"/>
        </w:rPr>
      </w:pPr>
      <w:r w:rsidRPr="00C62E4C">
        <w:rPr>
          <w:rFonts w:ascii="Arial" w:eastAsia="Arial" w:hAnsi="Arial" w:cs="Arial"/>
          <w:b/>
          <w:sz w:val="32"/>
          <w:szCs w:val="32"/>
        </w:rPr>
        <w:t>DO PRIORADO</w:t>
      </w:r>
      <w:r w:rsidRPr="00C62E4C">
        <w:rPr>
          <w:rFonts w:ascii="Arial" w:eastAsia="Arial" w:hAnsi="Arial" w:cs="Arial"/>
          <w:b/>
          <w:color w:val="FF0000"/>
          <w:sz w:val="32"/>
          <w:szCs w:val="32"/>
        </w:rPr>
        <w:t xml:space="preserve"> Nº XXX</w:t>
      </w:r>
    </w:p>
    <w:p w14:paraId="0000000E" w14:textId="77777777" w:rsidR="003272A9" w:rsidRPr="00C62E4C" w:rsidRDefault="003272A9" w:rsidP="00A86BBF">
      <w:pPr>
        <w:spacing w:line="276" w:lineRule="auto"/>
        <w:jc w:val="center"/>
        <w:rPr>
          <w:rFonts w:ascii="Arial" w:eastAsia="Arial" w:hAnsi="Arial" w:cs="Arial"/>
          <w:b/>
          <w:color w:val="FF0000"/>
          <w:sz w:val="32"/>
          <w:szCs w:val="32"/>
        </w:rPr>
      </w:pPr>
    </w:p>
    <w:p w14:paraId="0000000F" w14:textId="77777777" w:rsidR="003272A9" w:rsidRPr="00C62E4C" w:rsidRDefault="003272A9" w:rsidP="00A86BBF">
      <w:pPr>
        <w:spacing w:line="276" w:lineRule="auto"/>
        <w:jc w:val="center"/>
        <w:rPr>
          <w:rFonts w:ascii="Arial" w:eastAsia="Arial" w:hAnsi="Arial" w:cs="Arial"/>
          <w:b/>
          <w:sz w:val="24"/>
          <w:szCs w:val="24"/>
        </w:rPr>
      </w:pPr>
    </w:p>
    <w:p w14:paraId="3177873A" w14:textId="627188AC" w:rsidR="00A86BBF" w:rsidRDefault="00AA544C" w:rsidP="00A86BBF">
      <w:pPr>
        <w:spacing w:line="276" w:lineRule="auto"/>
        <w:jc w:val="center"/>
        <w:rPr>
          <w:rFonts w:ascii="Arial" w:eastAsia="Arial" w:hAnsi="Arial" w:cs="Arial"/>
          <w:b/>
          <w:sz w:val="24"/>
          <w:szCs w:val="24"/>
        </w:rPr>
      </w:pPr>
      <w:r w:rsidRPr="00C62E4C">
        <w:rPr>
          <w:rFonts w:ascii="Arial" w:eastAsia="Arial" w:hAnsi="Arial" w:cs="Arial"/>
          <w:b/>
          <w:sz w:val="24"/>
          <w:szCs w:val="24"/>
        </w:rPr>
        <w:t xml:space="preserve">JURISDICIONADO AO GRANDE CONSELHO DA ORDEM DEMOLAY PARA O </w:t>
      </w:r>
      <w:r w:rsidR="00A86BBF">
        <w:rPr>
          <w:rFonts w:ascii="Arial" w:eastAsia="Arial" w:hAnsi="Arial" w:cs="Arial"/>
          <w:b/>
          <w:sz w:val="24"/>
          <w:szCs w:val="24"/>
        </w:rPr>
        <w:t>ESTADO DE MINAS GERAIS (GCEMG)</w:t>
      </w:r>
    </w:p>
    <w:p w14:paraId="00000010" w14:textId="70C3F72E" w:rsidR="003272A9" w:rsidRPr="00C62E4C" w:rsidRDefault="00A86BBF" w:rsidP="00A86BBF">
      <w:pPr>
        <w:spacing w:line="276" w:lineRule="auto"/>
        <w:jc w:val="center"/>
        <w:rPr>
          <w:rFonts w:ascii="Arial" w:eastAsia="Arial" w:hAnsi="Arial" w:cs="Arial"/>
          <w:b/>
          <w:sz w:val="24"/>
          <w:szCs w:val="24"/>
        </w:rPr>
      </w:pPr>
      <w:r>
        <w:rPr>
          <w:rFonts w:ascii="Arial" w:eastAsia="Arial" w:hAnsi="Arial" w:cs="Arial"/>
          <w:b/>
          <w:sz w:val="24"/>
          <w:szCs w:val="24"/>
        </w:rPr>
        <w:t>FILIADO AO</w:t>
      </w:r>
      <w:r w:rsidR="00AA544C" w:rsidRPr="00C62E4C">
        <w:rPr>
          <w:rFonts w:ascii="Arial" w:eastAsia="Arial" w:hAnsi="Arial" w:cs="Arial"/>
          <w:b/>
          <w:sz w:val="24"/>
          <w:szCs w:val="24"/>
        </w:rPr>
        <w:t xml:space="preserve"> SCDB (</w:t>
      </w:r>
      <w:bookmarkStart w:id="0" w:name="_GoBack"/>
      <w:r w:rsidR="00AA544C" w:rsidRPr="00C62E4C">
        <w:rPr>
          <w:rFonts w:ascii="Arial" w:eastAsia="Arial" w:hAnsi="Arial" w:cs="Arial"/>
          <w:b/>
          <w:sz w:val="24"/>
          <w:szCs w:val="24"/>
        </w:rPr>
        <w:t>SUPREMO CONSELHO</w:t>
      </w:r>
      <w:bookmarkEnd w:id="0"/>
      <w:r w:rsidR="00AA544C" w:rsidRPr="00C62E4C">
        <w:rPr>
          <w:rFonts w:ascii="Arial" w:eastAsia="Arial" w:hAnsi="Arial" w:cs="Arial"/>
          <w:b/>
          <w:sz w:val="24"/>
          <w:szCs w:val="24"/>
        </w:rPr>
        <w:t xml:space="preserve"> DEMOLAY BRASIL)</w:t>
      </w:r>
    </w:p>
    <w:p w14:paraId="00000011" w14:textId="77777777" w:rsidR="003272A9" w:rsidRPr="00C62E4C" w:rsidRDefault="003272A9" w:rsidP="00A86BBF">
      <w:pPr>
        <w:spacing w:line="276" w:lineRule="auto"/>
        <w:jc w:val="center"/>
        <w:rPr>
          <w:rFonts w:ascii="Arial" w:eastAsia="Arial" w:hAnsi="Arial" w:cs="Arial"/>
          <w:sz w:val="24"/>
          <w:szCs w:val="24"/>
        </w:rPr>
      </w:pPr>
    </w:p>
    <w:p w14:paraId="00000012" w14:textId="77777777" w:rsidR="003272A9" w:rsidRPr="00C62E4C" w:rsidRDefault="003272A9" w:rsidP="00A86BBF">
      <w:pPr>
        <w:spacing w:line="276" w:lineRule="auto"/>
        <w:jc w:val="center"/>
        <w:rPr>
          <w:rFonts w:ascii="Arial" w:eastAsia="Arial" w:hAnsi="Arial" w:cs="Arial"/>
          <w:sz w:val="24"/>
          <w:szCs w:val="24"/>
        </w:rPr>
      </w:pPr>
    </w:p>
    <w:p w14:paraId="00000013" w14:textId="77777777" w:rsidR="003272A9" w:rsidRPr="00C62E4C" w:rsidRDefault="003272A9" w:rsidP="00A86BBF">
      <w:pPr>
        <w:spacing w:line="276" w:lineRule="auto"/>
        <w:jc w:val="center"/>
        <w:rPr>
          <w:rFonts w:ascii="Arial" w:eastAsia="Arial" w:hAnsi="Arial" w:cs="Arial"/>
          <w:sz w:val="24"/>
          <w:szCs w:val="24"/>
        </w:rPr>
      </w:pPr>
    </w:p>
    <w:p w14:paraId="00000014" w14:textId="77777777" w:rsidR="003272A9" w:rsidRPr="00C62E4C" w:rsidRDefault="003272A9" w:rsidP="00A86BBF">
      <w:pPr>
        <w:spacing w:line="276" w:lineRule="auto"/>
        <w:rPr>
          <w:rFonts w:ascii="Arial" w:eastAsia="Arial" w:hAnsi="Arial" w:cs="Arial"/>
          <w:sz w:val="24"/>
          <w:szCs w:val="24"/>
        </w:rPr>
      </w:pPr>
    </w:p>
    <w:p w14:paraId="00000015" w14:textId="77777777" w:rsidR="003272A9" w:rsidRPr="00C62E4C" w:rsidRDefault="003272A9" w:rsidP="00A86BBF">
      <w:pPr>
        <w:spacing w:line="276" w:lineRule="auto"/>
        <w:jc w:val="center"/>
        <w:rPr>
          <w:rFonts w:ascii="Arial" w:eastAsia="Arial" w:hAnsi="Arial" w:cs="Arial"/>
          <w:sz w:val="24"/>
          <w:szCs w:val="24"/>
        </w:rPr>
      </w:pPr>
    </w:p>
    <w:p w14:paraId="00000017" w14:textId="77777777" w:rsidR="003272A9" w:rsidRPr="00C62E4C" w:rsidRDefault="003272A9" w:rsidP="00A86BBF">
      <w:pPr>
        <w:spacing w:line="276" w:lineRule="auto"/>
        <w:rPr>
          <w:rFonts w:ascii="Arial" w:eastAsia="Arial" w:hAnsi="Arial" w:cs="Arial"/>
          <w:sz w:val="24"/>
          <w:szCs w:val="24"/>
        </w:rPr>
      </w:pPr>
    </w:p>
    <w:p w14:paraId="00000018" w14:textId="77777777" w:rsidR="003272A9" w:rsidRPr="00C62E4C" w:rsidRDefault="003272A9" w:rsidP="00A86BBF">
      <w:pPr>
        <w:spacing w:line="276" w:lineRule="auto"/>
        <w:jc w:val="center"/>
        <w:rPr>
          <w:rFonts w:ascii="Arial" w:eastAsia="Arial" w:hAnsi="Arial" w:cs="Arial"/>
          <w:sz w:val="24"/>
          <w:szCs w:val="24"/>
        </w:rPr>
      </w:pPr>
    </w:p>
    <w:p w14:paraId="00000019" w14:textId="77777777" w:rsidR="003272A9" w:rsidRDefault="00AA544C" w:rsidP="00A86BBF">
      <w:pPr>
        <w:spacing w:line="276" w:lineRule="auto"/>
        <w:jc w:val="center"/>
        <w:rPr>
          <w:rFonts w:ascii="Arial" w:eastAsia="Arial" w:hAnsi="Arial" w:cs="Arial"/>
          <w:b/>
          <w:sz w:val="24"/>
          <w:szCs w:val="24"/>
        </w:rPr>
      </w:pPr>
      <w:r>
        <w:rPr>
          <w:rFonts w:ascii="Arial" w:eastAsia="Arial" w:hAnsi="Arial" w:cs="Arial"/>
          <w:b/>
          <w:sz w:val="24"/>
          <w:szCs w:val="24"/>
        </w:rPr>
        <w:t>ÍNDICE</w:t>
      </w:r>
    </w:p>
    <w:p w14:paraId="0000001A" w14:textId="77777777" w:rsidR="003272A9" w:rsidRDefault="003272A9" w:rsidP="00A86BBF">
      <w:pPr>
        <w:spacing w:line="276" w:lineRule="auto"/>
        <w:jc w:val="center"/>
        <w:rPr>
          <w:rFonts w:ascii="Arial" w:eastAsia="Arial" w:hAnsi="Arial" w:cs="Arial"/>
          <w:b/>
          <w:sz w:val="24"/>
          <w:szCs w:val="24"/>
        </w:rPr>
      </w:pPr>
    </w:p>
    <w:sdt>
      <w:sdtPr>
        <w:id w:val="-2105867076"/>
        <w:docPartObj>
          <w:docPartGallery w:val="Table of Contents"/>
          <w:docPartUnique/>
        </w:docPartObj>
      </w:sdtPr>
      <w:sdtEndPr/>
      <w:sdtContent>
        <w:p w14:paraId="5559B6A6" w14:textId="77777777" w:rsidR="00C37F3B" w:rsidRDefault="00C37F3B" w:rsidP="00A86BBF">
          <w:pPr>
            <w:pBdr>
              <w:top w:val="nil"/>
              <w:left w:val="nil"/>
              <w:bottom w:val="nil"/>
              <w:right w:val="nil"/>
              <w:between w:val="nil"/>
            </w:pBdr>
            <w:tabs>
              <w:tab w:val="right" w:pos="8494"/>
            </w:tabs>
            <w:spacing w:line="276" w:lineRule="auto"/>
          </w:pPr>
        </w:p>
        <w:p w14:paraId="0D49785F" w14:textId="77777777" w:rsidR="00690B2E" w:rsidRPr="00690B2E" w:rsidRDefault="00C37F3B">
          <w:pPr>
            <w:pStyle w:val="Sumrio1"/>
            <w:tabs>
              <w:tab w:val="right" w:pos="9061"/>
            </w:tabs>
            <w:rPr>
              <w:rFonts w:ascii="Arial" w:eastAsiaTheme="minorEastAsia" w:hAnsi="Arial" w:cs="Arial"/>
              <w:b/>
              <w:noProof/>
              <w:sz w:val="28"/>
              <w:szCs w:val="22"/>
            </w:rPr>
          </w:pPr>
          <w:r w:rsidRPr="00690B2E">
            <w:rPr>
              <w:rFonts w:ascii="Arial" w:hAnsi="Arial" w:cs="Arial"/>
              <w:b/>
              <w:sz w:val="24"/>
            </w:rPr>
            <w:fldChar w:fldCharType="begin"/>
          </w:r>
          <w:r w:rsidRPr="00690B2E">
            <w:rPr>
              <w:rFonts w:ascii="Arial" w:hAnsi="Arial" w:cs="Arial"/>
              <w:b/>
              <w:sz w:val="24"/>
            </w:rPr>
            <w:instrText xml:space="preserve"> TOC \h \u \z </w:instrText>
          </w:r>
          <w:r w:rsidRPr="00690B2E">
            <w:rPr>
              <w:rFonts w:ascii="Arial" w:hAnsi="Arial" w:cs="Arial"/>
              <w:b/>
              <w:sz w:val="24"/>
            </w:rPr>
            <w:fldChar w:fldCharType="separate"/>
          </w:r>
          <w:hyperlink w:anchor="_Toc86783464" w:history="1">
            <w:r w:rsidR="00690B2E" w:rsidRPr="00690B2E">
              <w:rPr>
                <w:rStyle w:val="Hyperlink"/>
                <w:rFonts w:ascii="Arial" w:eastAsia="Arial" w:hAnsi="Arial" w:cs="Arial"/>
                <w:b/>
                <w:noProof/>
                <w:sz w:val="24"/>
              </w:rPr>
              <w:t>DAS DISPOSIÇÕES GERAIS</w:t>
            </w:r>
            <w:r w:rsidR="00690B2E" w:rsidRPr="00690B2E">
              <w:rPr>
                <w:rFonts w:ascii="Arial" w:hAnsi="Arial" w:cs="Arial"/>
                <w:b/>
                <w:noProof/>
                <w:webHidden/>
                <w:sz w:val="24"/>
              </w:rPr>
              <w:tab/>
            </w:r>
            <w:r w:rsidR="00690B2E" w:rsidRPr="00690B2E">
              <w:rPr>
                <w:rFonts w:ascii="Arial" w:hAnsi="Arial" w:cs="Arial"/>
                <w:b/>
                <w:noProof/>
                <w:webHidden/>
                <w:sz w:val="24"/>
              </w:rPr>
              <w:fldChar w:fldCharType="begin"/>
            </w:r>
            <w:r w:rsidR="00690B2E" w:rsidRPr="00690B2E">
              <w:rPr>
                <w:rFonts w:ascii="Arial" w:hAnsi="Arial" w:cs="Arial"/>
                <w:b/>
                <w:noProof/>
                <w:webHidden/>
                <w:sz w:val="24"/>
              </w:rPr>
              <w:instrText xml:space="preserve"> PAGEREF _Toc86783464 \h </w:instrText>
            </w:r>
            <w:r w:rsidR="00690B2E" w:rsidRPr="00690B2E">
              <w:rPr>
                <w:rFonts w:ascii="Arial" w:hAnsi="Arial" w:cs="Arial"/>
                <w:b/>
                <w:noProof/>
                <w:webHidden/>
                <w:sz w:val="24"/>
              </w:rPr>
            </w:r>
            <w:r w:rsidR="00690B2E" w:rsidRPr="00690B2E">
              <w:rPr>
                <w:rFonts w:ascii="Arial" w:hAnsi="Arial" w:cs="Arial"/>
                <w:b/>
                <w:noProof/>
                <w:webHidden/>
                <w:sz w:val="24"/>
              </w:rPr>
              <w:fldChar w:fldCharType="separate"/>
            </w:r>
            <w:r w:rsidR="00690B2E" w:rsidRPr="00690B2E">
              <w:rPr>
                <w:rFonts w:ascii="Arial" w:hAnsi="Arial" w:cs="Arial"/>
                <w:b/>
                <w:noProof/>
                <w:webHidden/>
                <w:sz w:val="24"/>
              </w:rPr>
              <w:t>1</w:t>
            </w:r>
            <w:r w:rsidR="00690B2E" w:rsidRPr="00690B2E">
              <w:rPr>
                <w:rFonts w:ascii="Arial" w:hAnsi="Arial" w:cs="Arial"/>
                <w:b/>
                <w:noProof/>
                <w:webHidden/>
                <w:sz w:val="24"/>
              </w:rPr>
              <w:fldChar w:fldCharType="end"/>
            </w:r>
          </w:hyperlink>
        </w:p>
        <w:p w14:paraId="569B8C42" w14:textId="77777777" w:rsidR="00690B2E" w:rsidRPr="00690B2E" w:rsidRDefault="008E7100">
          <w:pPr>
            <w:pStyle w:val="Sumrio1"/>
            <w:tabs>
              <w:tab w:val="right" w:pos="9061"/>
            </w:tabs>
            <w:rPr>
              <w:rFonts w:ascii="Arial" w:eastAsiaTheme="minorEastAsia" w:hAnsi="Arial" w:cs="Arial"/>
              <w:b/>
              <w:noProof/>
              <w:sz w:val="28"/>
              <w:szCs w:val="22"/>
            </w:rPr>
          </w:pPr>
          <w:hyperlink w:anchor="_Toc86783465" w:history="1">
            <w:r w:rsidR="00690B2E" w:rsidRPr="00690B2E">
              <w:rPr>
                <w:rStyle w:val="Hyperlink"/>
                <w:rFonts w:ascii="Arial" w:eastAsia="Arial" w:hAnsi="Arial" w:cs="Arial"/>
                <w:b/>
                <w:noProof/>
                <w:sz w:val="24"/>
              </w:rPr>
              <w:t>DA DENOMINAÇÃO, SEDE, FINALIDADE E DURAÇÃO</w:t>
            </w:r>
            <w:r w:rsidR="00690B2E" w:rsidRPr="00690B2E">
              <w:rPr>
                <w:rFonts w:ascii="Arial" w:hAnsi="Arial" w:cs="Arial"/>
                <w:b/>
                <w:noProof/>
                <w:webHidden/>
                <w:sz w:val="24"/>
              </w:rPr>
              <w:tab/>
            </w:r>
            <w:r w:rsidR="00690B2E" w:rsidRPr="00690B2E">
              <w:rPr>
                <w:rFonts w:ascii="Arial" w:hAnsi="Arial" w:cs="Arial"/>
                <w:b/>
                <w:noProof/>
                <w:webHidden/>
                <w:sz w:val="24"/>
              </w:rPr>
              <w:fldChar w:fldCharType="begin"/>
            </w:r>
            <w:r w:rsidR="00690B2E" w:rsidRPr="00690B2E">
              <w:rPr>
                <w:rFonts w:ascii="Arial" w:hAnsi="Arial" w:cs="Arial"/>
                <w:b/>
                <w:noProof/>
                <w:webHidden/>
                <w:sz w:val="24"/>
              </w:rPr>
              <w:instrText xml:space="preserve"> PAGEREF _Toc86783465 \h </w:instrText>
            </w:r>
            <w:r w:rsidR="00690B2E" w:rsidRPr="00690B2E">
              <w:rPr>
                <w:rFonts w:ascii="Arial" w:hAnsi="Arial" w:cs="Arial"/>
                <w:b/>
                <w:noProof/>
                <w:webHidden/>
                <w:sz w:val="24"/>
              </w:rPr>
            </w:r>
            <w:r w:rsidR="00690B2E" w:rsidRPr="00690B2E">
              <w:rPr>
                <w:rFonts w:ascii="Arial" w:hAnsi="Arial" w:cs="Arial"/>
                <w:b/>
                <w:noProof/>
                <w:webHidden/>
                <w:sz w:val="24"/>
              </w:rPr>
              <w:fldChar w:fldCharType="separate"/>
            </w:r>
            <w:r w:rsidR="00690B2E" w:rsidRPr="00690B2E">
              <w:rPr>
                <w:rFonts w:ascii="Arial" w:hAnsi="Arial" w:cs="Arial"/>
                <w:b/>
                <w:noProof/>
                <w:webHidden/>
                <w:sz w:val="24"/>
              </w:rPr>
              <w:t>2</w:t>
            </w:r>
            <w:r w:rsidR="00690B2E" w:rsidRPr="00690B2E">
              <w:rPr>
                <w:rFonts w:ascii="Arial" w:hAnsi="Arial" w:cs="Arial"/>
                <w:b/>
                <w:noProof/>
                <w:webHidden/>
                <w:sz w:val="24"/>
              </w:rPr>
              <w:fldChar w:fldCharType="end"/>
            </w:r>
          </w:hyperlink>
        </w:p>
        <w:p w14:paraId="28609F36" w14:textId="77777777" w:rsidR="00690B2E" w:rsidRPr="00690B2E" w:rsidRDefault="008E7100">
          <w:pPr>
            <w:pStyle w:val="Sumrio1"/>
            <w:tabs>
              <w:tab w:val="right" w:pos="9061"/>
            </w:tabs>
            <w:rPr>
              <w:rFonts w:ascii="Arial" w:eastAsiaTheme="minorEastAsia" w:hAnsi="Arial" w:cs="Arial"/>
              <w:b/>
              <w:noProof/>
              <w:sz w:val="28"/>
              <w:szCs w:val="22"/>
            </w:rPr>
          </w:pPr>
          <w:hyperlink w:anchor="_Toc86783466" w:history="1">
            <w:r w:rsidR="00690B2E" w:rsidRPr="00690B2E">
              <w:rPr>
                <w:rStyle w:val="Hyperlink"/>
                <w:rFonts w:ascii="Arial" w:eastAsia="Arial" w:hAnsi="Arial" w:cs="Arial"/>
                <w:b/>
                <w:noProof/>
                <w:sz w:val="24"/>
              </w:rPr>
              <w:t>DOS MEMBROS, SEUS DIREITOS E DEVERES</w:t>
            </w:r>
            <w:r w:rsidR="00690B2E" w:rsidRPr="00690B2E">
              <w:rPr>
                <w:rFonts w:ascii="Arial" w:hAnsi="Arial" w:cs="Arial"/>
                <w:b/>
                <w:noProof/>
                <w:webHidden/>
                <w:sz w:val="24"/>
              </w:rPr>
              <w:tab/>
            </w:r>
            <w:r w:rsidR="00690B2E" w:rsidRPr="00690B2E">
              <w:rPr>
                <w:rFonts w:ascii="Arial" w:hAnsi="Arial" w:cs="Arial"/>
                <w:b/>
                <w:noProof/>
                <w:webHidden/>
                <w:sz w:val="24"/>
              </w:rPr>
              <w:fldChar w:fldCharType="begin"/>
            </w:r>
            <w:r w:rsidR="00690B2E" w:rsidRPr="00690B2E">
              <w:rPr>
                <w:rFonts w:ascii="Arial" w:hAnsi="Arial" w:cs="Arial"/>
                <w:b/>
                <w:noProof/>
                <w:webHidden/>
                <w:sz w:val="24"/>
              </w:rPr>
              <w:instrText xml:space="preserve"> PAGEREF _Toc86783466 \h </w:instrText>
            </w:r>
            <w:r w:rsidR="00690B2E" w:rsidRPr="00690B2E">
              <w:rPr>
                <w:rFonts w:ascii="Arial" w:hAnsi="Arial" w:cs="Arial"/>
                <w:b/>
                <w:noProof/>
                <w:webHidden/>
                <w:sz w:val="24"/>
              </w:rPr>
            </w:r>
            <w:r w:rsidR="00690B2E" w:rsidRPr="00690B2E">
              <w:rPr>
                <w:rFonts w:ascii="Arial" w:hAnsi="Arial" w:cs="Arial"/>
                <w:b/>
                <w:noProof/>
                <w:webHidden/>
                <w:sz w:val="24"/>
              </w:rPr>
              <w:fldChar w:fldCharType="separate"/>
            </w:r>
            <w:r w:rsidR="00690B2E" w:rsidRPr="00690B2E">
              <w:rPr>
                <w:rFonts w:ascii="Arial" w:hAnsi="Arial" w:cs="Arial"/>
                <w:b/>
                <w:noProof/>
                <w:webHidden/>
                <w:sz w:val="24"/>
              </w:rPr>
              <w:t>3</w:t>
            </w:r>
            <w:r w:rsidR="00690B2E" w:rsidRPr="00690B2E">
              <w:rPr>
                <w:rFonts w:ascii="Arial" w:hAnsi="Arial" w:cs="Arial"/>
                <w:b/>
                <w:noProof/>
                <w:webHidden/>
                <w:sz w:val="24"/>
              </w:rPr>
              <w:fldChar w:fldCharType="end"/>
            </w:r>
          </w:hyperlink>
        </w:p>
        <w:p w14:paraId="1DC8AF4A" w14:textId="77777777" w:rsidR="00690B2E" w:rsidRPr="00690B2E" w:rsidRDefault="008E7100">
          <w:pPr>
            <w:pStyle w:val="Sumrio1"/>
            <w:tabs>
              <w:tab w:val="right" w:pos="9061"/>
            </w:tabs>
            <w:rPr>
              <w:rFonts w:ascii="Arial" w:eastAsiaTheme="minorEastAsia" w:hAnsi="Arial" w:cs="Arial"/>
              <w:b/>
              <w:noProof/>
              <w:sz w:val="28"/>
              <w:szCs w:val="22"/>
            </w:rPr>
          </w:pPr>
          <w:hyperlink w:anchor="_Toc86783467" w:history="1">
            <w:r w:rsidR="00690B2E" w:rsidRPr="00690B2E">
              <w:rPr>
                <w:rStyle w:val="Hyperlink"/>
                <w:rFonts w:ascii="Arial" w:eastAsia="Arial" w:hAnsi="Arial" w:cs="Arial"/>
                <w:b/>
                <w:noProof/>
                <w:sz w:val="24"/>
              </w:rPr>
              <w:t>DA ADMINISTRAÇÃO</w:t>
            </w:r>
            <w:r w:rsidR="00690B2E" w:rsidRPr="00690B2E">
              <w:rPr>
                <w:rFonts w:ascii="Arial" w:hAnsi="Arial" w:cs="Arial"/>
                <w:b/>
                <w:noProof/>
                <w:webHidden/>
                <w:sz w:val="24"/>
              </w:rPr>
              <w:tab/>
            </w:r>
            <w:r w:rsidR="00690B2E" w:rsidRPr="00690B2E">
              <w:rPr>
                <w:rFonts w:ascii="Arial" w:hAnsi="Arial" w:cs="Arial"/>
                <w:b/>
                <w:noProof/>
                <w:webHidden/>
                <w:sz w:val="24"/>
              </w:rPr>
              <w:fldChar w:fldCharType="begin"/>
            </w:r>
            <w:r w:rsidR="00690B2E" w:rsidRPr="00690B2E">
              <w:rPr>
                <w:rFonts w:ascii="Arial" w:hAnsi="Arial" w:cs="Arial"/>
                <w:b/>
                <w:noProof/>
                <w:webHidden/>
                <w:sz w:val="24"/>
              </w:rPr>
              <w:instrText xml:space="preserve"> PAGEREF _Toc86783467 \h </w:instrText>
            </w:r>
            <w:r w:rsidR="00690B2E" w:rsidRPr="00690B2E">
              <w:rPr>
                <w:rFonts w:ascii="Arial" w:hAnsi="Arial" w:cs="Arial"/>
                <w:b/>
                <w:noProof/>
                <w:webHidden/>
                <w:sz w:val="24"/>
              </w:rPr>
            </w:r>
            <w:r w:rsidR="00690B2E" w:rsidRPr="00690B2E">
              <w:rPr>
                <w:rFonts w:ascii="Arial" w:hAnsi="Arial" w:cs="Arial"/>
                <w:b/>
                <w:noProof/>
                <w:webHidden/>
                <w:sz w:val="24"/>
              </w:rPr>
              <w:fldChar w:fldCharType="separate"/>
            </w:r>
            <w:r w:rsidR="00690B2E" w:rsidRPr="00690B2E">
              <w:rPr>
                <w:rFonts w:ascii="Arial" w:hAnsi="Arial" w:cs="Arial"/>
                <w:b/>
                <w:noProof/>
                <w:webHidden/>
                <w:sz w:val="24"/>
              </w:rPr>
              <w:t>5</w:t>
            </w:r>
            <w:r w:rsidR="00690B2E" w:rsidRPr="00690B2E">
              <w:rPr>
                <w:rFonts w:ascii="Arial" w:hAnsi="Arial" w:cs="Arial"/>
                <w:b/>
                <w:noProof/>
                <w:webHidden/>
                <w:sz w:val="24"/>
              </w:rPr>
              <w:fldChar w:fldCharType="end"/>
            </w:r>
          </w:hyperlink>
        </w:p>
        <w:p w14:paraId="36F9671A" w14:textId="77777777" w:rsidR="00690B2E" w:rsidRPr="00690B2E" w:rsidRDefault="008E7100">
          <w:pPr>
            <w:pStyle w:val="Sumrio1"/>
            <w:tabs>
              <w:tab w:val="right" w:pos="9061"/>
            </w:tabs>
            <w:rPr>
              <w:rFonts w:ascii="Arial" w:eastAsiaTheme="minorEastAsia" w:hAnsi="Arial" w:cs="Arial"/>
              <w:b/>
              <w:noProof/>
              <w:sz w:val="28"/>
              <w:szCs w:val="22"/>
            </w:rPr>
          </w:pPr>
          <w:hyperlink w:anchor="_Toc86783468" w:history="1">
            <w:r w:rsidR="00690B2E" w:rsidRPr="00690B2E">
              <w:rPr>
                <w:rStyle w:val="Hyperlink"/>
                <w:rFonts w:ascii="Arial" w:eastAsia="Arial" w:hAnsi="Arial" w:cs="Arial"/>
                <w:b/>
                <w:noProof/>
                <w:sz w:val="24"/>
              </w:rPr>
              <w:t>DO CONSELHO CONSULTIVO</w:t>
            </w:r>
            <w:r w:rsidR="00690B2E" w:rsidRPr="00690B2E">
              <w:rPr>
                <w:rFonts w:ascii="Arial" w:hAnsi="Arial" w:cs="Arial"/>
                <w:b/>
                <w:noProof/>
                <w:webHidden/>
                <w:sz w:val="24"/>
              </w:rPr>
              <w:tab/>
            </w:r>
            <w:r w:rsidR="00690B2E" w:rsidRPr="00690B2E">
              <w:rPr>
                <w:rFonts w:ascii="Arial" w:hAnsi="Arial" w:cs="Arial"/>
                <w:b/>
                <w:noProof/>
                <w:webHidden/>
                <w:sz w:val="24"/>
              </w:rPr>
              <w:fldChar w:fldCharType="begin"/>
            </w:r>
            <w:r w:rsidR="00690B2E" w:rsidRPr="00690B2E">
              <w:rPr>
                <w:rFonts w:ascii="Arial" w:hAnsi="Arial" w:cs="Arial"/>
                <w:b/>
                <w:noProof/>
                <w:webHidden/>
                <w:sz w:val="24"/>
              </w:rPr>
              <w:instrText xml:space="preserve"> PAGEREF _Toc86783468 \h </w:instrText>
            </w:r>
            <w:r w:rsidR="00690B2E" w:rsidRPr="00690B2E">
              <w:rPr>
                <w:rFonts w:ascii="Arial" w:hAnsi="Arial" w:cs="Arial"/>
                <w:b/>
                <w:noProof/>
                <w:webHidden/>
                <w:sz w:val="24"/>
              </w:rPr>
            </w:r>
            <w:r w:rsidR="00690B2E" w:rsidRPr="00690B2E">
              <w:rPr>
                <w:rFonts w:ascii="Arial" w:hAnsi="Arial" w:cs="Arial"/>
                <w:b/>
                <w:noProof/>
                <w:webHidden/>
                <w:sz w:val="24"/>
              </w:rPr>
              <w:fldChar w:fldCharType="separate"/>
            </w:r>
            <w:r w:rsidR="00690B2E" w:rsidRPr="00690B2E">
              <w:rPr>
                <w:rFonts w:ascii="Arial" w:hAnsi="Arial" w:cs="Arial"/>
                <w:b/>
                <w:noProof/>
                <w:webHidden/>
                <w:sz w:val="24"/>
              </w:rPr>
              <w:t>8</w:t>
            </w:r>
            <w:r w:rsidR="00690B2E" w:rsidRPr="00690B2E">
              <w:rPr>
                <w:rFonts w:ascii="Arial" w:hAnsi="Arial" w:cs="Arial"/>
                <w:b/>
                <w:noProof/>
                <w:webHidden/>
                <w:sz w:val="24"/>
              </w:rPr>
              <w:fldChar w:fldCharType="end"/>
            </w:r>
          </w:hyperlink>
        </w:p>
        <w:p w14:paraId="18F51349" w14:textId="77777777" w:rsidR="00690B2E" w:rsidRPr="00690B2E" w:rsidRDefault="008E7100">
          <w:pPr>
            <w:pStyle w:val="Sumrio1"/>
            <w:tabs>
              <w:tab w:val="right" w:pos="9061"/>
            </w:tabs>
            <w:rPr>
              <w:rFonts w:ascii="Arial" w:eastAsiaTheme="minorEastAsia" w:hAnsi="Arial" w:cs="Arial"/>
              <w:b/>
              <w:noProof/>
              <w:sz w:val="28"/>
              <w:szCs w:val="22"/>
            </w:rPr>
          </w:pPr>
          <w:hyperlink w:anchor="_Toc86783469" w:history="1">
            <w:r w:rsidR="00690B2E" w:rsidRPr="00690B2E">
              <w:rPr>
                <w:rStyle w:val="Hyperlink"/>
                <w:rFonts w:ascii="Arial" w:eastAsia="Arial" w:hAnsi="Arial" w:cs="Arial"/>
                <w:b/>
                <w:noProof/>
                <w:sz w:val="24"/>
              </w:rPr>
              <w:t>DAS CONVOCAÇÕES</w:t>
            </w:r>
            <w:r w:rsidR="00690B2E" w:rsidRPr="00690B2E">
              <w:rPr>
                <w:rFonts w:ascii="Arial" w:hAnsi="Arial" w:cs="Arial"/>
                <w:b/>
                <w:noProof/>
                <w:webHidden/>
                <w:sz w:val="24"/>
              </w:rPr>
              <w:tab/>
            </w:r>
            <w:r w:rsidR="00690B2E" w:rsidRPr="00690B2E">
              <w:rPr>
                <w:rFonts w:ascii="Arial" w:hAnsi="Arial" w:cs="Arial"/>
                <w:b/>
                <w:noProof/>
                <w:webHidden/>
                <w:sz w:val="24"/>
              </w:rPr>
              <w:fldChar w:fldCharType="begin"/>
            </w:r>
            <w:r w:rsidR="00690B2E" w:rsidRPr="00690B2E">
              <w:rPr>
                <w:rFonts w:ascii="Arial" w:hAnsi="Arial" w:cs="Arial"/>
                <w:b/>
                <w:noProof/>
                <w:webHidden/>
                <w:sz w:val="24"/>
              </w:rPr>
              <w:instrText xml:space="preserve"> PAGEREF _Toc86783469 \h </w:instrText>
            </w:r>
            <w:r w:rsidR="00690B2E" w:rsidRPr="00690B2E">
              <w:rPr>
                <w:rFonts w:ascii="Arial" w:hAnsi="Arial" w:cs="Arial"/>
                <w:b/>
                <w:noProof/>
                <w:webHidden/>
                <w:sz w:val="24"/>
              </w:rPr>
            </w:r>
            <w:r w:rsidR="00690B2E" w:rsidRPr="00690B2E">
              <w:rPr>
                <w:rFonts w:ascii="Arial" w:hAnsi="Arial" w:cs="Arial"/>
                <w:b/>
                <w:noProof/>
                <w:webHidden/>
                <w:sz w:val="24"/>
              </w:rPr>
              <w:fldChar w:fldCharType="separate"/>
            </w:r>
            <w:r w:rsidR="00690B2E" w:rsidRPr="00690B2E">
              <w:rPr>
                <w:rFonts w:ascii="Arial" w:hAnsi="Arial" w:cs="Arial"/>
                <w:b/>
                <w:noProof/>
                <w:webHidden/>
                <w:sz w:val="24"/>
              </w:rPr>
              <w:t>10</w:t>
            </w:r>
            <w:r w:rsidR="00690B2E" w:rsidRPr="00690B2E">
              <w:rPr>
                <w:rFonts w:ascii="Arial" w:hAnsi="Arial" w:cs="Arial"/>
                <w:b/>
                <w:noProof/>
                <w:webHidden/>
                <w:sz w:val="24"/>
              </w:rPr>
              <w:fldChar w:fldCharType="end"/>
            </w:r>
          </w:hyperlink>
        </w:p>
        <w:p w14:paraId="0CF18BE6" w14:textId="77777777" w:rsidR="00690B2E" w:rsidRPr="00690B2E" w:rsidRDefault="008E7100">
          <w:pPr>
            <w:pStyle w:val="Sumrio1"/>
            <w:tabs>
              <w:tab w:val="right" w:pos="9061"/>
            </w:tabs>
            <w:rPr>
              <w:rFonts w:ascii="Arial" w:eastAsiaTheme="minorEastAsia" w:hAnsi="Arial" w:cs="Arial"/>
              <w:b/>
              <w:noProof/>
              <w:sz w:val="28"/>
              <w:szCs w:val="22"/>
            </w:rPr>
          </w:pPr>
          <w:hyperlink w:anchor="_Toc86783470" w:history="1">
            <w:r w:rsidR="00690B2E" w:rsidRPr="00690B2E">
              <w:rPr>
                <w:rStyle w:val="Hyperlink"/>
                <w:rFonts w:ascii="Arial" w:eastAsia="Arial" w:hAnsi="Arial" w:cs="Arial"/>
                <w:b/>
                <w:noProof/>
                <w:sz w:val="24"/>
              </w:rPr>
              <w:t>DA COMUNICAÇÃO INTERNA</w:t>
            </w:r>
            <w:r w:rsidR="00690B2E" w:rsidRPr="00690B2E">
              <w:rPr>
                <w:rFonts w:ascii="Arial" w:hAnsi="Arial" w:cs="Arial"/>
                <w:b/>
                <w:noProof/>
                <w:webHidden/>
                <w:sz w:val="24"/>
              </w:rPr>
              <w:tab/>
            </w:r>
            <w:r w:rsidR="00690B2E" w:rsidRPr="00690B2E">
              <w:rPr>
                <w:rFonts w:ascii="Arial" w:hAnsi="Arial" w:cs="Arial"/>
                <w:b/>
                <w:noProof/>
                <w:webHidden/>
                <w:sz w:val="24"/>
              </w:rPr>
              <w:fldChar w:fldCharType="begin"/>
            </w:r>
            <w:r w:rsidR="00690B2E" w:rsidRPr="00690B2E">
              <w:rPr>
                <w:rFonts w:ascii="Arial" w:hAnsi="Arial" w:cs="Arial"/>
                <w:b/>
                <w:noProof/>
                <w:webHidden/>
                <w:sz w:val="24"/>
              </w:rPr>
              <w:instrText xml:space="preserve"> PAGEREF _Toc86783470 \h </w:instrText>
            </w:r>
            <w:r w:rsidR="00690B2E" w:rsidRPr="00690B2E">
              <w:rPr>
                <w:rFonts w:ascii="Arial" w:hAnsi="Arial" w:cs="Arial"/>
                <w:b/>
                <w:noProof/>
                <w:webHidden/>
                <w:sz w:val="24"/>
              </w:rPr>
            </w:r>
            <w:r w:rsidR="00690B2E" w:rsidRPr="00690B2E">
              <w:rPr>
                <w:rFonts w:ascii="Arial" w:hAnsi="Arial" w:cs="Arial"/>
                <w:b/>
                <w:noProof/>
                <w:webHidden/>
                <w:sz w:val="24"/>
              </w:rPr>
              <w:fldChar w:fldCharType="separate"/>
            </w:r>
            <w:r w:rsidR="00690B2E" w:rsidRPr="00690B2E">
              <w:rPr>
                <w:rFonts w:ascii="Arial" w:hAnsi="Arial" w:cs="Arial"/>
                <w:b/>
                <w:noProof/>
                <w:webHidden/>
                <w:sz w:val="24"/>
              </w:rPr>
              <w:t>11</w:t>
            </w:r>
            <w:r w:rsidR="00690B2E" w:rsidRPr="00690B2E">
              <w:rPr>
                <w:rFonts w:ascii="Arial" w:hAnsi="Arial" w:cs="Arial"/>
                <w:b/>
                <w:noProof/>
                <w:webHidden/>
                <w:sz w:val="24"/>
              </w:rPr>
              <w:fldChar w:fldCharType="end"/>
            </w:r>
          </w:hyperlink>
        </w:p>
        <w:p w14:paraId="2990A8C2" w14:textId="77777777" w:rsidR="00690B2E" w:rsidRPr="00690B2E" w:rsidRDefault="008E7100">
          <w:pPr>
            <w:pStyle w:val="Sumrio1"/>
            <w:tabs>
              <w:tab w:val="right" w:pos="9061"/>
            </w:tabs>
            <w:rPr>
              <w:rFonts w:ascii="Arial" w:eastAsiaTheme="minorEastAsia" w:hAnsi="Arial" w:cs="Arial"/>
              <w:b/>
              <w:noProof/>
              <w:sz w:val="28"/>
              <w:szCs w:val="22"/>
            </w:rPr>
          </w:pPr>
          <w:hyperlink w:anchor="_Toc86783471" w:history="1">
            <w:r w:rsidR="00690B2E" w:rsidRPr="00690B2E">
              <w:rPr>
                <w:rStyle w:val="Hyperlink"/>
                <w:rFonts w:ascii="Arial" w:eastAsia="Arial" w:hAnsi="Arial" w:cs="Arial"/>
                <w:b/>
                <w:noProof/>
                <w:sz w:val="24"/>
              </w:rPr>
              <w:t>DAS PROIBIÇÕES E DO REGIME DISCIPLINAR</w:t>
            </w:r>
            <w:r w:rsidR="00690B2E" w:rsidRPr="00690B2E">
              <w:rPr>
                <w:rFonts w:ascii="Arial" w:hAnsi="Arial" w:cs="Arial"/>
                <w:b/>
                <w:noProof/>
                <w:webHidden/>
                <w:sz w:val="24"/>
              </w:rPr>
              <w:tab/>
            </w:r>
            <w:r w:rsidR="00690B2E" w:rsidRPr="00690B2E">
              <w:rPr>
                <w:rFonts w:ascii="Arial" w:hAnsi="Arial" w:cs="Arial"/>
                <w:b/>
                <w:noProof/>
                <w:webHidden/>
                <w:sz w:val="24"/>
              </w:rPr>
              <w:fldChar w:fldCharType="begin"/>
            </w:r>
            <w:r w:rsidR="00690B2E" w:rsidRPr="00690B2E">
              <w:rPr>
                <w:rFonts w:ascii="Arial" w:hAnsi="Arial" w:cs="Arial"/>
                <w:b/>
                <w:noProof/>
                <w:webHidden/>
                <w:sz w:val="24"/>
              </w:rPr>
              <w:instrText xml:space="preserve"> PAGEREF _Toc86783471 \h </w:instrText>
            </w:r>
            <w:r w:rsidR="00690B2E" w:rsidRPr="00690B2E">
              <w:rPr>
                <w:rFonts w:ascii="Arial" w:hAnsi="Arial" w:cs="Arial"/>
                <w:b/>
                <w:noProof/>
                <w:webHidden/>
                <w:sz w:val="24"/>
              </w:rPr>
            </w:r>
            <w:r w:rsidR="00690B2E" w:rsidRPr="00690B2E">
              <w:rPr>
                <w:rFonts w:ascii="Arial" w:hAnsi="Arial" w:cs="Arial"/>
                <w:b/>
                <w:noProof/>
                <w:webHidden/>
                <w:sz w:val="24"/>
              </w:rPr>
              <w:fldChar w:fldCharType="separate"/>
            </w:r>
            <w:r w:rsidR="00690B2E" w:rsidRPr="00690B2E">
              <w:rPr>
                <w:rFonts w:ascii="Arial" w:hAnsi="Arial" w:cs="Arial"/>
                <w:b/>
                <w:noProof/>
                <w:webHidden/>
                <w:sz w:val="24"/>
              </w:rPr>
              <w:t>11</w:t>
            </w:r>
            <w:r w:rsidR="00690B2E" w:rsidRPr="00690B2E">
              <w:rPr>
                <w:rFonts w:ascii="Arial" w:hAnsi="Arial" w:cs="Arial"/>
                <w:b/>
                <w:noProof/>
                <w:webHidden/>
                <w:sz w:val="24"/>
              </w:rPr>
              <w:fldChar w:fldCharType="end"/>
            </w:r>
          </w:hyperlink>
        </w:p>
        <w:p w14:paraId="2DA6E8C7" w14:textId="77777777" w:rsidR="00690B2E" w:rsidRPr="00690B2E" w:rsidRDefault="008E7100">
          <w:pPr>
            <w:pStyle w:val="Sumrio1"/>
            <w:tabs>
              <w:tab w:val="right" w:pos="9061"/>
            </w:tabs>
            <w:rPr>
              <w:rFonts w:ascii="Arial" w:eastAsiaTheme="minorEastAsia" w:hAnsi="Arial" w:cs="Arial"/>
              <w:b/>
              <w:noProof/>
              <w:sz w:val="28"/>
              <w:szCs w:val="22"/>
            </w:rPr>
          </w:pPr>
          <w:hyperlink w:anchor="_Toc86783472" w:history="1">
            <w:r w:rsidR="00690B2E" w:rsidRPr="00690B2E">
              <w:rPr>
                <w:rStyle w:val="Hyperlink"/>
                <w:rFonts w:ascii="Arial" w:eastAsia="Arial" w:hAnsi="Arial" w:cs="Arial"/>
                <w:b/>
                <w:noProof/>
                <w:sz w:val="24"/>
              </w:rPr>
              <w:t>DA FREQUÊNCIA E DAS TAXAS</w:t>
            </w:r>
            <w:r w:rsidR="00690B2E" w:rsidRPr="00690B2E">
              <w:rPr>
                <w:rFonts w:ascii="Arial" w:hAnsi="Arial" w:cs="Arial"/>
                <w:b/>
                <w:noProof/>
                <w:webHidden/>
                <w:sz w:val="24"/>
              </w:rPr>
              <w:tab/>
            </w:r>
            <w:r w:rsidR="00690B2E" w:rsidRPr="00690B2E">
              <w:rPr>
                <w:rFonts w:ascii="Arial" w:hAnsi="Arial" w:cs="Arial"/>
                <w:b/>
                <w:noProof/>
                <w:webHidden/>
                <w:sz w:val="24"/>
              </w:rPr>
              <w:fldChar w:fldCharType="begin"/>
            </w:r>
            <w:r w:rsidR="00690B2E" w:rsidRPr="00690B2E">
              <w:rPr>
                <w:rFonts w:ascii="Arial" w:hAnsi="Arial" w:cs="Arial"/>
                <w:b/>
                <w:noProof/>
                <w:webHidden/>
                <w:sz w:val="24"/>
              </w:rPr>
              <w:instrText xml:space="preserve"> PAGEREF _Toc86783472 \h </w:instrText>
            </w:r>
            <w:r w:rsidR="00690B2E" w:rsidRPr="00690B2E">
              <w:rPr>
                <w:rFonts w:ascii="Arial" w:hAnsi="Arial" w:cs="Arial"/>
                <w:b/>
                <w:noProof/>
                <w:webHidden/>
                <w:sz w:val="24"/>
              </w:rPr>
            </w:r>
            <w:r w:rsidR="00690B2E" w:rsidRPr="00690B2E">
              <w:rPr>
                <w:rFonts w:ascii="Arial" w:hAnsi="Arial" w:cs="Arial"/>
                <w:b/>
                <w:noProof/>
                <w:webHidden/>
                <w:sz w:val="24"/>
              </w:rPr>
              <w:fldChar w:fldCharType="separate"/>
            </w:r>
            <w:r w:rsidR="00690B2E" w:rsidRPr="00690B2E">
              <w:rPr>
                <w:rFonts w:ascii="Arial" w:hAnsi="Arial" w:cs="Arial"/>
                <w:b/>
                <w:noProof/>
                <w:webHidden/>
                <w:sz w:val="24"/>
              </w:rPr>
              <w:t>12</w:t>
            </w:r>
            <w:r w:rsidR="00690B2E" w:rsidRPr="00690B2E">
              <w:rPr>
                <w:rFonts w:ascii="Arial" w:hAnsi="Arial" w:cs="Arial"/>
                <w:b/>
                <w:noProof/>
                <w:webHidden/>
                <w:sz w:val="24"/>
              </w:rPr>
              <w:fldChar w:fldCharType="end"/>
            </w:r>
          </w:hyperlink>
        </w:p>
        <w:p w14:paraId="773CED03" w14:textId="77777777" w:rsidR="00690B2E" w:rsidRPr="00690B2E" w:rsidRDefault="008E7100">
          <w:pPr>
            <w:pStyle w:val="Sumrio1"/>
            <w:tabs>
              <w:tab w:val="right" w:pos="9061"/>
            </w:tabs>
            <w:rPr>
              <w:rFonts w:ascii="Arial" w:eastAsiaTheme="minorEastAsia" w:hAnsi="Arial" w:cs="Arial"/>
              <w:b/>
              <w:noProof/>
              <w:sz w:val="28"/>
              <w:szCs w:val="22"/>
            </w:rPr>
          </w:pPr>
          <w:hyperlink w:anchor="_Toc86783473" w:history="1">
            <w:r w:rsidR="00690B2E" w:rsidRPr="00690B2E">
              <w:rPr>
                <w:rStyle w:val="Hyperlink"/>
                <w:rFonts w:ascii="Arial" w:eastAsia="Arial" w:hAnsi="Arial" w:cs="Arial"/>
                <w:b/>
                <w:noProof/>
                <w:sz w:val="24"/>
              </w:rPr>
              <w:t>DO GRAU DO ÉBANO</w:t>
            </w:r>
            <w:r w:rsidR="00690B2E" w:rsidRPr="00690B2E">
              <w:rPr>
                <w:rFonts w:ascii="Arial" w:hAnsi="Arial" w:cs="Arial"/>
                <w:b/>
                <w:noProof/>
                <w:webHidden/>
                <w:sz w:val="24"/>
              </w:rPr>
              <w:tab/>
            </w:r>
            <w:r w:rsidR="00690B2E" w:rsidRPr="00690B2E">
              <w:rPr>
                <w:rFonts w:ascii="Arial" w:hAnsi="Arial" w:cs="Arial"/>
                <w:b/>
                <w:noProof/>
                <w:webHidden/>
                <w:sz w:val="24"/>
              </w:rPr>
              <w:fldChar w:fldCharType="begin"/>
            </w:r>
            <w:r w:rsidR="00690B2E" w:rsidRPr="00690B2E">
              <w:rPr>
                <w:rFonts w:ascii="Arial" w:hAnsi="Arial" w:cs="Arial"/>
                <w:b/>
                <w:noProof/>
                <w:webHidden/>
                <w:sz w:val="24"/>
              </w:rPr>
              <w:instrText xml:space="preserve"> PAGEREF _Toc86783473 \h </w:instrText>
            </w:r>
            <w:r w:rsidR="00690B2E" w:rsidRPr="00690B2E">
              <w:rPr>
                <w:rFonts w:ascii="Arial" w:hAnsi="Arial" w:cs="Arial"/>
                <w:b/>
                <w:noProof/>
                <w:webHidden/>
                <w:sz w:val="24"/>
              </w:rPr>
            </w:r>
            <w:r w:rsidR="00690B2E" w:rsidRPr="00690B2E">
              <w:rPr>
                <w:rFonts w:ascii="Arial" w:hAnsi="Arial" w:cs="Arial"/>
                <w:b/>
                <w:noProof/>
                <w:webHidden/>
                <w:sz w:val="24"/>
              </w:rPr>
              <w:fldChar w:fldCharType="separate"/>
            </w:r>
            <w:r w:rsidR="00690B2E" w:rsidRPr="00690B2E">
              <w:rPr>
                <w:rFonts w:ascii="Arial" w:hAnsi="Arial" w:cs="Arial"/>
                <w:b/>
                <w:noProof/>
                <w:webHidden/>
                <w:sz w:val="24"/>
              </w:rPr>
              <w:t>13</w:t>
            </w:r>
            <w:r w:rsidR="00690B2E" w:rsidRPr="00690B2E">
              <w:rPr>
                <w:rFonts w:ascii="Arial" w:hAnsi="Arial" w:cs="Arial"/>
                <w:b/>
                <w:noProof/>
                <w:webHidden/>
                <w:sz w:val="24"/>
              </w:rPr>
              <w:fldChar w:fldCharType="end"/>
            </w:r>
          </w:hyperlink>
        </w:p>
        <w:p w14:paraId="775D7A4E" w14:textId="77777777" w:rsidR="00690B2E" w:rsidRPr="00690B2E" w:rsidRDefault="008E7100">
          <w:pPr>
            <w:pStyle w:val="Sumrio1"/>
            <w:tabs>
              <w:tab w:val="right" w:pos="9061"/>
            </w:tabs>
            <w:rPr>
              <w:rFonts w:ascii="Arial" w:eastAsiaTheme="minorEastAsia" w:hAnsi="Arial" w:cs="Arial"/>
              <w:b/>
              <w:noProof/>
              <w:sz w:val="28"/>
              <w:szCs w:val="22"/>
            </w:rPr>
          </w:pPr>
          <w:hyperlink w:anchor="_Toc86783474" w:history="1">
            <w:r w:rsidR="00690B2E" w:rsidRPr="00690B2E">
              <w:rPr>
                <w:rStyle w:val="Hyperlink"/>
                <w:rFonts w:ascii="Arial" w:eastAsia="Arial" w:hAnsi="Arial" w:cs="Arial"/>
                <w:b/>
                <w:noProof/>
                <w:sz w:val="24"/>
              </w:rPr>
              <w:t>DO PATRIMÔNIO</w:t>
            </w:r>
            <w:r w:rsidR="00690B2E" w:rsidRPr="00690B2E">
              <w:rPr>
                <w:rFonts w:ascii="Arial" w:hAnsi="Arial" w:cs="Arial"/>
                <w:b/>
                <w:noProof/>
                <w:webHidden/>
                <w:sz w:val="24"/>
              </w:rPr>
              <w:tab/>
            </w:r>
            <w:r w:rsidR="00690B2E" w:rsidRPr="00690B2E">
              <w:rPr>
                <w:rFonts w:ascii="Arial" w:hAnsi="Arial" w:cs="Arial"/>
                <w:b/>
                <w:noProof/>
                <w:webHidden/>
                <w:sz w:val="24"/>
              </w:rPr>
              <w:fldChar w:fldCharType="begin"/>
            </w:r>
            <w:r w:rsidR="00690B2E" w:rsidRPr="00690B2E">
              <w:rPr>
                <w:rFonts w:ascii="Arial" w:hAnsi="Arial" w:cs="Arial"/>
                <w:b/>
                <w:noProof/>
                <w:webHidden/>
                <w:sz w:val="24"/>
              </w:rPr>
              <w:instrText xml:space="preserve"> PAGEREF _Toc86783474 \h </w:instrText>
            </w:r>
            <w:r w:rsidR="00690B2E" w:rsidRPr="00690B2E">
              <w:rPr>
                <w:rFonts w:ascii="Arial" w:hAnsi="Arial" w:cs="Arial"/>
                <w:b/>
                <w:noProof/>
                <w:webHidden/>
                <w:sz w:val="24"/>
              </w:rPr>
            </w:r>
            <w:r w:rsidR="00690B2E" w:rsidRPr="00690B2E">
              <w:rPr>
                <w:rFonts w:ascii="Arial" w:hAnsi="Arial" w:cs="Arial"/>
                <w:b/>
                <w:noProof/>
                <w:webHidden/>
                <w:sz w:val="24"/>
              </w:rPr>
              <w:fldChar w:fldCharType="separate"/>
            </w:r>
            <w:r w:rsidR="00690B2E" w:rsidRPr="00690B2E">
              <w:rPr>
                <w:rFonts w:ascii="Arial" w:hAnsi="Arial" w:cs="Arial"/>
                <w:b/>
                <w:noProof/>
                <w:webHidden/>
                <w:sz w:val="24"/>
              </w:rPr>
              <w:t>13</w:t>
            </w:r>
            <w:r w:rsidR="00690B2E" w:rsidRPr="00690B2E">
              <w:rPr>
                <w:rFonts w:ascii="Arial" w:hAnsi="Arial" w:cs="Arial"/>
                <w:b/>
                <w:noProof/>
                <w:webHidden/>
                <w:sz w:val="24"/>
              </w:rPr>
              <w:fldChar w:fldCharType="end"/>
            </w:r>
          </w:hyperlink>
        </w:p>
        <w:p w14:paraId="582A0A08" w14:textId="77777777" w:rsidR="00690B2E" w:rsidRPr="00690B2E" w:rsidRDefault="008E7100">
          <w:pPr>
            <w:pStyle w:val="Sumrio1"/>
            <w:tabs>
              <w:tab w:val="right" w:pos="9061"/>
            </w:tabs>
            <w:rPr>
              <w:rFonts w:ascii="Arial" w:eastAsiaTheme="minorEastAsia" w:hAnsi="Arial" w:cs="Arial"/>
              <w:b/>
              <w:noProof/>
              <w:sz w:val="28"/>
              <w:szCs w:val="22"/>
            </w:rPr>
          </w:pPr>
          <w:hyperlink w:anchor="_Toc86783475" w:history="1">
            <w:r w:rsidR="00690B2E" w:rsidRPr="00690B2E">
              <w:rPr>
                <w:rStyle w:val="Hyperlink"/>
                <w:rFonts w:ascii="Arial" w:eastAsia="Arial" w:hAnsi="Arial" w:cs="Arial"/>
                <w:b/>
                <w:noProof/>
                <w:sz w:val="24"/>
              </w:rPr>
              <w:t>DISPOSIÇÕES GERAIS E TRANSITÓRIAS</w:t>
            </w:r>
            <w:r w:rsidR="00690B2E" w:rsidRPr="00690B2E">
              <w:rPr>
                <w:rFonts w:ascii="Arial" w:hAnsi="Arial" w:cs="Arial"/>
                <w:b/>
                <w:noProof/>
                <w:webHidden/>
                <w:sz w:val="24"/>
              </w:rPr>
              <w:tab/>
            </w:r>
            <w:r w:rsidR="00690B2E" w:rsidRPr="00690B2E">
              <w:rPr>
                <w:rFonts w:ascii="Arial" w:hAnsi="Arial" w:cs="Arial"/>
                <w:b/>
                <w:noProof/>
                <w:webHidden/>
                <w:sz w:val="24"/>
              </w:rPr>
              <w:fldChar w:fldCharType="begin"/>
            </w:r>
            <w:r w:rsidR="00690B2E" w:rsidRPr="00690B2E">
              <w:rPr>
                <w:rFonts w:ascii="Arial" w:hAnsi="Arial" w:cs="Arial"/>
                <w:b/>
                <w:noProof/>
                <w:webHidden/>
                <w:sz w:val="24"/>
              </w:rPr>
              <w:instrText xml:space="preserve"> PAGEREF _Toc86783475 \h </w:instrText>
            </w:r>
            <w:r w:rsidR="00690B2E" w:rsidRPr="00690B2E">
              <w:rPr>
                <w:rFonts w:ascii="Arial" w:hAnsi="Arial" w:cs="Arial"/>
                <w:b/>
                <w:noProof/>
                <w:webHidden/>
                <w:sz w:val="24"/>
              </w:rPr>
            </w:r>
            <w:r w:rsidR="00690B2E" w:rsidRPr="00690B2E">
              <w:rPr>
                <w:rFonts w:ascii="Arial" w:hAnsi="Arial" w:cs="Arial"/>
                <w:b/>
                <w:noProof/>
                <w:webHidden/>
                <w:sz w:val="24"/>
              </w:rPr>
              <w:fldChar w:fldCharType="separate"/>
            </w:r>
            <w:r w:rsidR="00690B2E" w:rsidRPr="00690B2E">
              <w:rPr>
                <w:rFonts w:ascii="Arial" w:hAnsi="Arial" w:cs="Arial"/>
                <w:b/>
                <w:noProof/>
                <w:webHidden/>
                <w:sz w:val="24"/>
              </w:rPr>
              <w:t>13</w:t>
            </w:r>
            <w:r w:rsidR="00690B2E" w:rsidRPr="00690B2E">
              <w:rPr>
                <w:rFonts w:ascii="Arial" w:hAnsi="Arial" w:cs="Arial"/>
                <w:b/>
                <w:noProof/>
                <w:webHidden/>
                <w:sz w:val="24"/>
              </w:rPr>
              <w:fldChar w:fldCharType="end"/>
            </w:r>
          </w:hyperlink>
        </w:p>
        <w:p w14:paraId="0000002B" w14:textId="08E0C1CD" w:rsidR="003272A9" w:rsidRPr="00A86BBF" w:rsidRDefault="00C37F3B" w:rsidP="00A86BBF">
          <w:pPr>
            <w:spacing w:line="276" w:lineRule="auto"/>
            <w:jc w:val="both"/>
            <w:rPr>
              <w:sz w:val="24"/>
              <w:szCs w:val="24"/>
            </w:rPr>
          </w:pPr>
          <w:r w:rsidRPr="00690B2E">
            <w:rPr>
              <w:rFonts w:ascii="Arial" w:hAnsi="Arial" w:cs="Arial"/>
              <w:b/>
              <w:sz w:val="24"/>
            </w:rPr>
            <w:fldChar w:fldCharType="end"/>
          </w:r>
        </w:p>
      </w:sdtContent>
    </w:sdt>
    <w:p w14:paraId="162DB6BC" w14:textId="77777777" w:rsidR="00690B2E" w:rsidRDefault="00690B2E" w:rsidP="00A86BBF">
      <w:pPr>
        <w:spacing w:line="276" w:lineRule="auto"/>
        <w:jc w:val="center"/>
        <w:rPr>
          <w:rFonts w:ascii="Arial" w:eastAsia="Arial" w:hAnsi="Arial" w:cs="Arial"/>
          <w:b/>
          <w:sz w:val="24"/>
          <w:szCs w:val="24"/>
        </w:rPr>
      </w:pPr>
    </w:p>
    <w:p w14:paraId="0000002C" w14:textId="77777777" w:rsidR="003272A9" w:rsidRPr="00C62E4C" w:rsidRDefault="00AA544C" w:rsidP="00A86BBF">
      <w:pPr>
        <w:spacing w:line="276" w:lineRule="auto"/>
        <w:jc w:val="center"/>
        <w:rPr>
          <w:rFonts w:ascii="Arial" w:eastAsia="Arial" w:hAnsi="Arial" w:cs="Arial"/>
          <w:b/>
          <w:sz w:val="24"/>
          <w:szCs w:val="24"/>
        </w:rPr>
      </w:pPr>
      <w:r w:rsidRPr="00C62E4C">
        <w:rPr>
          <w:rFonts w:ascii="Arial" w:eastAsia="Arial" w:hAnsi="Arial" w:cs="Arial"/>
          <w:b/>
          <w:sz w:val="24"/>
          <w:szCs w:val="24"/>
        </w:rPr>
        <w:lastRenderedPageBreak/>
        <w:t>CAPÍTULO I</w:t>
      </w:r>
    </w:p>
    <w:p w14:paraId="0000002D" w14:textId="77777777" w:rsidR="003272A9" w:rsidRPr="00C62E4C" w:rsidRDefault="003272A9" w:rsidP="00A86BBF">
      <w:pPr>
        <w:spacing w:line="276" w:lineRule="auto"/>
        <w:jc w:val="center"/>
        <w:rPr>
          <w:rFonts w:ascii="Arial" w:eastAsia="Arial" w:hAnsi="Arial" w:cs="Arial"/>
          <w:b/>
          <w:sz w:val="24"/>
          <w:szCs w:val="24"/>
        </w:rPr>
      </w:pPr>
    </w:p>
    <w:p w14:paraId="0000002E" w14:textId="7B5B4FFE" w:rsidR="003272A9" w:rsidRDefault="00C62E4C" w:rsidP="00A86BBF">
      <w:pPr>
        <w:pStyle w:val="Ttulo1"/>
        <w:spacing w:line="276" w:lineRule="auto"/>
      </w:pPr>
      <w:bookmarkStart w:id="1" w:name="_Toc86783464"/>
      <w:r>
        <w:t>DAS DISPOSIÇÕES GERAIS</w:t>
      </w:r>
      <w:bookmarkEnd w:id="1"/>
    </w:p>
    <w:p w14:paraId="0000002F" w14:textId="47A062BB" w:rsidR="003272A9" w:rsidRDefault="003272A9" w:rsidP="00A86BBF">
      <w:pPr>
        <w:spacing w:line="276" w:lineRule="auto"/>
        <w:jc w:val="both"/>
        <w:rPr>
          <w:rFonts w:ascii="Arial" w:eastAsia="Arial" w:hAnsi="Arial" w:cs="Arial"/>
          <w:b/>
          <w:sz w:val="24"/>
          <w:szCs w:val="24"/>
          <w:highlight w:val="magenta"/>
        </w:rPr>
      </w:pPr>
    </w:p>
    <w:p w14:paraId="0AF83BC0" w14:textId="3D10E6E0" w:rsidR="00C62E4C" w:rsidRPr="00C62E4C" w:rsidRDefault="00C62E4C" w:rsidP="0031027D">
      <w:pPr>
        <w:spacing w:line="276" w:lineRule="auto"/>
        <w:jc w:val="both"/>
        <w:rPr>
          <w:sz w:val="24"/>
          <w:szCs w:val="24"/>
        </w:rPr>
      </w:pPr>
      <w:r w:rsidRPr="00C62E4C">
        <w:rPr>
          <w:rFonts w:ascii="Arial" w:hAnsi="Arial" w:cs="Arial"/>
          <w:b/>
          <w:bCs/>
          <w:color w:val="000000"/>
          <w:sz w:val="24"/>
          <w:szCs w:val="24"/>
        </w:rPr>
        <w:t xml:space="preserve">Art. 1º. </w:t>
      </w:r>
      <w:r w:rsidRPr="00C62E4C">
        <w:rPr>
          <w:rFonts w:ascii="Arial" w:hAnsi="Arial" w:cs="Arial"/>
          <w:color w:val="000000"/>
          <w:sz w:val="24"/>
          <w:szCs w:val="24"/>
        </w:rPr>
        <w:t xml:space="preserve">Quando utilizadas neste </w:t>
      </w:r>
      <w:r w:rsidR="00E46AC2">
        <w:rPr>
          <w:rFonts w:ascii="Arial" w:hAnsi="Arial" w:cs="Arial"/>
          <w:color w:val="000000"/>
          <w:sz w:val="24"/>
          <w:szCs w:val="24"/>
        </w:rPr>
        <w:t>Regimento</w:t>
      </w:r>
      <w:r w:rsidR="0014579F">
        <w:rPr>
          <w:rFonts w:ascii="Arial" w:hAnsi="Arial" w:cs="Arial"/>
          <w:color w:val="000000"/>
          <w:sz w:val="24"/>
          <w:szCs w:val="24"/>
        </w:rPr>
        <w:t xml:space="preserve"> Interno</w:t>
      </w:r>
      <w:r w:rsidRPr="00C62E4C">
        <w:rPr>
          <w:rFonts w:ascii="Arial" w:hAnsi="Arial" w:cs="Arial"/>
          <w:color w:val="000000"/>
          <w:sz w:val="24"/>
          <w:szCs w:val="24"/>
        </w:rPr>
        <w:t xml:space="preserve"> as seguintes palavras, termos e frases, elas significam:</w:t>
      </w:r>
    </w:p>
    <w:p w14:paraId="7018F9C2" w14:textId="77777777" w:rsidR="00C62E4C" w:rsidRPr="00C62E4C" w:rsidRDefault="00C62E4C" w:rsidP="0031027D">
      <w:pPr>
        <w:spacing w:line="276" w:lineRule="auto"/>
        <w:rPr>
          <w:sz w:val="24"/>
          <w:szCs w:val="24"/>
        </w:rPr>
      </w:pPr>
    </w:p>
    <w:p w14:paraId="09326C7C" w14:textId="77777777" w:rsidR="00C62E4C" w:rsidRPr="00C62E4C" w:rsidRDefault="00C62E4C" w:rsidP="0031027D">
      <w:pPr>
        <w:spacing w:line="276" w:lineRule="auto"/>
        <w:jc w:val="both"/>
        <w:rPr>
          <w:sz w:val="24"/>
          <w:szCs w:val="24"/>
        </w:rPr>
      </w:pPr>
      <w:r w:rsidRPr="00C62E4C">
        <w:rPr>
          <w:rFonts w:ascii="Arial" w:hAnsi="Arial" w:cs="Arial"/>
          <w:b/>
          <w:bCs/>
          <w:color w:val="000000"/>
          <w:sz w:val="24"/>
          <w:szCs w:val="24"/>
        </w:rPr>
        <w:t>I –</w:t>
      </w:r>
      <w:r w:rsidRPr="00C62E4C">
        <w:rPr>
          <w:rFonts w:ascii="Arial" w:hAnsi="Arial" w:cs="Arial"/>
          <w:color w:val="000000"/>
          <w:sz w:val="24"/>
          <w:szCs w:val="24"/>
        </w:rPr>
        <w:t xml:space="preserve"> Grande Conselho: é o Grande Conselho da Ordem DeMolay para o Estado Minas Gerais (GCEMG);</w:t>
      </w:r>
    </w:p>
    <w:p w14:paraId="6E787ED3" w14:textId="77777777" w:rsidR="00C62E4C" w:rsidRPr="00C62E4C" w:rsidRDefault="00C62E4C" w:rsidP="0031027D">
      <w:pPr>
        <w:spacing w:line="276" w:lineRule="auto"/>
        <w:rPr>
          <w:sz w:val="24"/>
          <w:szCs w:val="24"/>
        </w:rPr>
      </w:pPr>
    </w:p>
    <w:p w14:paraId="1FA6642F" w14:textId="77777777" w:rsidR="00C62E4C" w:rsidRPr="00C62E4C" w:rsidRDefault="00C62E4C" w:rsidP="0031027D">
      <w:pPr>
        <w:spacing w:line="276" w:lineRule="auto"/>
        <w:jc w:val="both"/>
        <w:rPr>
          <w:sz w:val="24"/>
          <w:szCs w:val="24"/>
        </w:rPr>
      </w:pPr>
      <w:r w:rsidRPr="00C62E4C">
        <w:rPr>
          <w:rFonts w:ascii="Arial" w:hAnsi="Arial" w:cs="Arial"/>
          <w:b/>
          <w:bCs/>
          <w:color w:val="000000"/>
          <w:sz w:val="24"/>
          <w:szCs w:val="24"/>
        </w:rPr>
        <w:t>II –</w:t>
      </w:r>
      <w:r w:rsidRPr="00C62E4C">
        <w:rPr>
          <w:rFonts w:ascii="Arial" w:hAnsi="Arial" w:cs="Arial"/>
          <w:color w:val="000000"/>
          <w:sz w:val="24"/>
          <w:szCs w:val="24"/>
        </w:rPr>
        <w:t xml:space="preserve"> Supremo Conselho: é o Supremo Conselho DeMolay Brasil (SCDB), que é a instituição suprema, legal e legítima, com exclusiva autoridade sobre a Ordem DeMolay no Brasil;</w:t>
      </w:r>
    </w:p>
    <w:p w14:paraId="4D5E188B" w14:textId="77777777" w:rsidR="00C62E4C" w:rsidRPr="00C62E4C" w:rsidRDefault="00C62E4C" w:rsidP="0031027D">
      <w:pPr>
        <w:spacing w:line="276" w:lineRule="auto"/>
        <w:rPr>
          <w:sz w:val="24"/>
          <w:szCs w:val="24"/>
        </w:rPr>
      </w:pPr>
    </w:p>
    <w:p w14:paraId="2DE0728D" w14:textId="6AF86862" w:rsidR="00C62E4C" w:rsidRDefault="00C62E4C" w:rsidP="0031027D">
      <w:pPr>
        <w:spacing w:line="276" w:lineRule="auto"/>
        <w:jc w:val="both"/>
        <w:rPr>
          <w:rFonts w:ascii="Arial" w:hAnsi="Arial" w:cs="Arial"/>
          <w:color w:val="000000"/>
          <w:sz w:val="24"/>
          <w:szCs w:val="24"/>
        </w:rPr>
      </w:pPr>
      <w:r w:rsidRPr="00C62E4C">
        <w:rPr>
          <w:rFonts w:ascii="Arial" w:hAnsi="Arial" w:cs="Arial"/>
          <w:b/>
          <w:bCs/>
          <w:color w:val="000000"/>
          <w:sz w:val="24"/>
          <w:szCs w:val="24"/>
        </w:rPr>
        <w:t>III –</w:t>
      </w:r>
      <w:r w:rsidRPr="00C62E4C">
        <w:rPr>
          <w:rFonts w:ascii="Arial" w:hAnsi="Arial" w:cs="Arial"/>
          <w:color w:val="000000"/>
          <w:sz w:val="24"/>
          <w:szCs w:val="24"/>
        </w:rPr>
        <w:t xml:space="preserve"> Ordem ou Ordem DeMolay: é a organização fraternal, patrocinada pela Maçonaria Universal, gerida pelo Supremo Conselho;</w:t>
      </w:r>
    </w:p>
    <w:p w14:paraId="56C96B5D" w14:textId="0828C10E" w:rsidR="00C62E4C" w:rsidRDefault="00C62E4C" w:rsidP="0031027D">
      <w:pPr>
        <w:spacing w:line="276" w:lineRule="auto"/>
        <w:jc w:val="both"/>
        <w:rPr>
          <w:rFonts w:ascii="Arial" w:hAnsi="Arial" w:cs="Arial"/>
          <w:color w:val="000000"/>
          <w:sz w:val="24"/>
          <w:szCs w:val="24"/>
        </w:rPr>
      </w:pPr>
    </w:p>
    <w:p w14:paraId="058EE13A" w14:textId="71A114D8" w:rsidR="00C62E4C" w:rsidRPr="00C62E4C" w:rsidRDefault="00C62E4C" w:rsidP="0031027D">
      <w:pPr>
        <w:spacing w:line="276" w:lineRule="auto"/>
        <w:jc w:val="both"/>
        <w:rPr>
          <w:sz w:val="24"/>
          <w:szCs w:val="24"/>
        </w:rPr>
      </w:pPr>
      <w:r w:rsidRPr="00C62E4C">
        <w:rPr>
          <w:rFonts w:ascii="Arial" w:hAnsi="Arial" w:cs="Arial"/>
          <w:b/>
          <w:bCs/>
          <w:color w:val="000000"/>
          <w:sz w:val="24"/>
          <w:szCs w:val="24"/>
        </w:rPr>
        <w:t>IV –</w:t>
      </w:r>
      <w:r w:rsidRPr="00C62E4C">
        <w:rPr>
          <w:rFonts w:ascii="Arial" w:hAnsi="Arial" w:cs="Arial"/>
          <w:color w:val="000000"/>
          <w:sz w:val="24"/>
          <w:szCs w:val="24"/>
        </w:rPr>
        <w:t xml:space="preserve"> </w:t>
      </w:r>
      <w:r>
        <w:rPr>
          <w:rFonts w:ascii="Arial" w:hAnsi="Arial" w:cs="Arial"/>
          <w:color w:val="000000"/>
          <w:sz w:val="24"/>
          <w:szCs w:val="24"/>
        </w:rPr>
        <w:t>Ordem da Cavalaria, Ordem Sagrada dos Soldados Companheiros de Jacques DeMolay, ou, simplesmente, Cavalaria</w:t>
      </w:r>
      <w:r w:rsidRPr="00C62E4C">
        <w:rPr>
          <w:rFonts w:ascii="Arial" w:hAnsi="Arial" w:cs="Arial"/>
          <w:color w:val="000000"/>
          <w:sz w:val="24"/>
          <w:szCs w:val="24"/>
        </w:rPr>
        <w:t>:</w:t>
      </w:r>
      <w:r>
        <w:rPr>
          <w:rFonts w:ascii="Arial" w:hAnsi="Arial" w:cs="Arial"/>
          <w:color w:val="000000"/>
          <w:sz w:val="24"/>
          <w:szCs w:val="24"/>
        </w:rPr>
        <w:t xml:space="preserve"> é a organização afiliada à Ordem DeMolay, patrocinada pela Maçonaria Universal e </w:t>
      </w:r>
      <w:r w:rsidR="00690AA7">
        <w:rPr>
          <w:rFonts w:ascii="Arial" w:hAnsi="Arial" w:cs="Arial"/>
          <w:color w:val="000000"/>
          <w:sz w:val="24"/>
          <w:szCs w:val="24"/>
        </w:rPr>
        <w:t>gerida pelo Supremo Conselho;</w:t>
      </w:r>
    </w:p>
    <w:p w14:paraId="16974DD6" w14:textId="77777777" w:rsidR="00C62E4C" w:rsidRPr="00C62E4C" w:rsidRDefault="00C62E4C" w:rsidP="0031027D">
      <w:pPr>
        <w:spacing w:line="276" w:lineRule="auto"/>
        <w:rPr>
          <w:sz w:val="24"/>
          <w:szCs w:val="24"/>
        </w:rPr>
      </w:pPr>
    </w:p>
    <w:p w14:paraId="4591D093" w14:textId="764C5696" w:rsidR="00C62E4C" w:rsidRDefault="00C62E4C" w:rsidP="0031027D">
      <w:pPr>
        <w:spacing w:line="276" w:lineRule="auto"/>
        <w:jc w:val="both"/>
        <w:rPr>
          <w:rFonts w:ascii="Arial" w:hAnsi="Arial" w:cs="Arial"/>
          <w:color w:val="000000"/>
          <w:sz w:val="24"/>
          <w:szCs w:val="24"/>
        </w:rPr>
      </w:pPr>
      <w:r w:rsidRPr="00C62E4C">
        <w:rPr>
          <w:rFonts w:ascii="Arial" w:hAnsi="Arial" w:cs="Arial"/>
          <w:b/>
          <w:bCs/>
          <w:color w:val="000000"/>
          <w:sz w:val="24"/>
          <w:szCs w:val="24"/>
        </w:rPr>
        <w:t>V –</w:t>
      </w:r>
      <w:r w:rsidRPr="00C62E4C">
        <w:rPr>
          <w:rFonts w:ascii="Arial" w:hAnsi="Arial" w:cs="Arial"/>
          <w:color w:val="000000"/>
          <w:sz w:val="24"/>
          <w:szCs w:val="24"/>
        </w:rPr>
        <w:t xml:space="preserve"> Capítulo ou Capítulo DeMolay: significa o Capítulo da Ordem DeMolay trabalhando sob Carta Constitutiva temporária ou permanente, emanada pelo Supremo Conselho, conforme o contexto exija ou permita;</w:t>
      </w:r>
    </w:p>
    <w:p w14:paraId="69A29D91" w14:textId="1E83C53B" w:rsidR="00690AA7" w:rsidRDefault="00690AA7" w:rsidP="0031027D">
      <w:pPr>
        <w:spacing w:line="276" w:lineRule="auto"/>
        <w:jc w:val="both"/>
        <w:rPr>
          <w:rFonts w:ascii="Arial" w:hAnsi="Arial" w:cs="Arial"/>
          <w:color w:val="000000"/>
          <w:sz w:val="24"/>
          <w:szCs w:val="24"/>
        </w:rPr>
      </w:pPr>
    </w:p>
    <w:p w14:paraId="5DB8E790" w14:textId="7FCEF397" w:rsidR="00690AA7" w:rsidRPr="00C62E4C" w:rsidRDefault="00690AA7" w:rsidP="0031027D">
      <w:pPr>
        <w:spacing w:line="276" w:lineRule="auto"/>
        <w:jc w:val="both"/>
        <w:rPr>
          <w:sz w:val="24"/>
          <w:szCs w:val="24"/>
        </w:rPr>
      </w:pPr>
      <w:r w:rsidRPr="00C62E4C">
        <w:rPr>
          <w:rFonts w:ascii="Arial" w:hAnsi="Arial" w:cs="Arial"/>
          <w:b/>
          <w:bCs/>
          <w:color w:val="000000"/>
          <w:sz w:val="24"/>
          <w:szCs w:val="24"/>
        </w:rPr>
        <w:t>V</w:t>
      </w:r>
      <w:r>
        <w:rPr>
          <w:rFonts w:ascii="Arial" w:hAnsi="Arial" w:cs="Arial"/>
          <w:b/>
          <w:bCs/>
          <w:color w:val="000000"/>
          <w:sz w:val="24"/>
          <w:szCs w:val="24"/>
        </w:rPr>
        <w:t>I</w:t>
      </w:r>
      <w:r w:rsidRPr="00C62E4C">
        <w:rPr>
          <w:rFonts w:ascii="Arial" w:hAnsi="Arial" w:cs="Arial"/>
          <w:b/>
          <w:bCs/>
          <w:color w:val="000000"/>
          <w:sz w:val="24"/>
          <w:szCs w:val="24"/>
        </w:rPr>
        <w:t xml:space="preserve"> –</w:t>
      </w:r>
      <w:r w:rsidRPr="00C62E4C">
        <w:rPr>
          <w:rFonts w:ascii="Arial" w:hAnsi="Arial" w:cs="Arial"/>
          <w:color w:val="000000"/>
          <w:sz w:val="24"/>
          <w:szCs w:val="24"/>
        </w:rPr>
        <w:t xml:space="preserve"> </w:t>
      </w:r>
      <w:r>
        <w:rPr>
          <w:rFonts w:ascii="Arial" w:hAnsi="Arial" w:cs="Arial"/>
          <w:color w:val="000000"/>
          <w:sz w:val="24"/>
          <w:szCs w:val="24"/>
        </w:rPr>
        <w:t>Priorado</w:t>
      </w:r>
      <w:r w:rsidRPr="00C62E4C">
        <w:rPr>
          <w:rFonts w:ascii="Arial" w:hAnsi="Arial" w:cs="Arial"/>
          <w:color w:val="000000"/>
          <w:sz w:val="24"/>
          <w:szCs w:val="24"/>
        </w:rPr>
        <w:t xml:space="preserve">: significa o </w:t>
      </w:r>
      <w:r>
        <w:rPr>
          <w:rFonts w:ascii="Arial" w:hAnsi="Arial" w:cs="Arial"/>
          <w:color w:val="000000"/>
          <w:sz w:val="24"/>
          <w:szCs w:val="24"/>
        </w:rPr>
        <w:t>Priorado</w:t>
      </w:r>
      <w:r w:rsidRPr="00C62E4C">
        <w:rPr>
          <w:rFonts w:ascii="Arial" w:hAnsi="Arial" w:cs="Arial"/>
          <w:color w:val="000000"/>
          <w:sz w:val="24"/>
          <w:szCs w:val="24"/>
        </w:rPr>
        <w:t xml:space="preserve"> da Ordem </w:t>
      </w:r>
      <w:r>
        <w:rPr>
          <w:rFonts w:ascii="Arial" w:hAnsi="Arial" w:cs="Arial"/>
          <w:color w:val="000000"/>
          <w:sz w:val="24"/>
          <w:szCs w:val="24"/>
        </w:rPr>
        <w:t>da Cavalaria</w:t>
      </w:r>
      <w:r w:rsidRPr="00C62E4C">
        <w:rPr>
          <w:rFonts w:ascii="Arial" w:hAnsi="Arial" w:cs="Arial"/>
          <w:color w:val="000000"/>
          <w:sz w:val="24"/>
          <w:szCs w:val="24"/>
        </w:rPr>
        <w:t xml:space="preserve"> trabalhando sob Carta Constitutiva temporária ou permanente, emanada pelo Supremo Conselho, conforme o contexto exija ou permita;</w:t>
      </w:r>
    </w:p>
    <w:p w14:paraId="05FB7C56" w14:textId="77777777" w:rsidR="00C62E4C" w:rsidRPr="00C62E4C" w:rsidRDefault="00C62E4C" w:rsidP="0031027D">
      <w:pPr>
        <w:spacing w:line="276" w:lineRule="auto"/>
        <w:rPr>
          <w:sz w:val="24"/>
          <w:szCs w:val="24"/>
        </w:rPr>
      </w:pPr>
    </w:p>
    <w:p w14:paraId="1BDD960F" w14:textId="3093BB94" w:rsidR="00C62E4C" w:rsidRPr="00C62E4C" w:rsidRDefault="00C62E4C" w:rsidP="0031027D">
      <w:pPr>
        <w:spacing w:line="276" w:lineRule="auto"/>
        <w:jc w:val="both"/>
        <w:rPr>
          <w:sz w:val="24"/>
          <w:szCs w:val="24"/>
        </w:rPr>
      </w:pPr>
      <w:r w:rsidRPr="00C62E4C">
        <w:rPr>
          <w:rFonts w:ascii="Arial" w:hAnsi="Arial" w:cs="Arial"/>
          <w:b/>
          <w:bCs/>
          <w:color w:val="000000"/>
          <w:sz w:val="24"/>
          <w:szCs w:val="24"/>
        </w:rPr>
        <w:t>V</w:t>
      </w:r>
      <w:r w:rsidR="00690AA7" w:rsidRPr="00690AA7">
        <w:rPr>
          <w:rFonts w:ascii="Arial" w:hAnsi="Arial" w:cs="Arial"/>
          <w:b/>
          <w:bCs/>
          <w:color w:val="000000"/>
          <w:sz w:val="24"/>
          <w:szCs w:val="24"/>
        </w:rPr>
        <w:t>II</w:t>
      </w:r>
      <w:r w:rsidRPr="00C62E4C">
        <w:rPr>
          <w:rFonts w:ascii="Arial" w:hAnsi="Arial" w:cs="Arial"/>
          <w:b/>
          <w:bCs/>
          <w:color w:val="000000"/>
          <w:sz w:val="24"/>
          <w:szCs w:val="24"/>
        </w:rPr>
        <w:t xml:space="preserve"> – </w:t>
      </w:r>
      <w:r w:rsidRPr="00C62E4C">
        <w:rPr>
          <w:rFonts w:ascii="Arial" w:hAnsi="Arial" w:cs="Arial"/>
          <w:color w:val="000000"/>
          <w:sz w:val="24"/>
          <w:szCs w:val="24"/>
        </w:rPr>
        <w:t>Mestre Maçom regular: é o membro de Potência Maçônica regular que possui a plenitude dos seus direitos maçônicos e o grau de Mestre Maçom.</w:t>
      </w:r>
    </w:p>
    <w:p w14:paraId="1ED27460" w14:textId="77777777" w:rsidR="00C62E4C" w:rsidRPr="00C62E4C" w:rsidRDefault="00C62E4C" w:rsidP="0031027D">
      <w:pPr>
        <w:spacing w:line="276" w:lineRule="auto"/>
        <w:rPr>
          <w:sz w:val="24"/>
          <w:szCs w:val="24"/>
        </w:rPr>
      </w:pPr>
    </w:p>
    <w:p w14:paraId="1A20797B" w14:textId="77777777" w:rsidR="00A86BBF" w:rsidRDefault="00C62E4C" w:rsidP="0031027D">
      <w:pPr>
        <w:spacing w:line="276" w:lineRule="auto"/>
        <w:jc w:val="both"/>
        <w:rPr>
          <w:rFonts w:ascii="Arial" w:hAnsi="Arial" w:cs="Arial"/>
          <w:color w:val="000000"/>
          <w:sz w:val="24"/>
          <w:szCs w:val="24"/>
        </w:rPr>
      </w:pPr>
      <w:r w:rsidRPr="00C62E4C">
        <w:rPr>
          <w:rFonts w:ascii="Arial" w:hAnsi="Arial" w:cs="Arial"/>
          <w:b/>
          <w:bCs/>
          <w:color w:val="000000"/>
          <w:sz w:val="24"/>
          <w:szCs w:val="24"/>
        </w:rPr>
        <w:t>VI</w:t>
      </w:r>
      <w:r w:rsidR="00690AA7" w:rsidRPr="00690AA7">
        <w:rPr>
          <w:rFonts w:ascii="Arial" w:hAnsi="Arial" w:cs="Arial"/>
          <w:b/>
          <w:bCs/>
          <w:color w:val="000000"/>
          <w:sz w:val="24"/>
          <w:szCs w:val="24"/>
        </w:rPr>
        <w:t>II</w:t>
      </w:r>
      <w:r w:rsidRPr="00C62E4C">
        <w:rPr>
          <w:rFonts w:ascii="Arial" w:hAnsi="Arial" w:cs="Arial"/>
          <w:b/>
          <w:bCs/>
          <w:color w:val="000000"/>
          <w:sz w:val="24"/>
          <w:szCs w:val="24"/>
        </w:rPr>
        <w:t xml:space="preserve"> –</w:t>
      </w:r>
      <w:r w:rsidRPr="00C62E4C">
        <w:rPr>
          <w:rFonts w:ascii="Arial" w:hAnsi="Arial" w:cs="Arial"/>
          <w:color w:val="000000"/>
          <w:sz w:val="24"/>
          <w:szCs w:val="24"/>
        </w:rPr>
        <w:t xml:space="preserve"> Regimento Interno: é o documento que apresenta um conjunto de normas internas estabelecidas para regulamentar a organização e o funcionamento do organização, detalhando a administração, as respectivas competências, seus relacionamentos internos e externos e outros assuntos afetos.</w:t>
      </w:r>
    </w:p>
    <w:p w14:paraId="5B364F8D" w14:textId="77777777" w:rsidR="00A86BBF" w:rsidRDefault="00A86BBF" w:rsidP="0031027D">
      <w:pPr>
        <w:spacing w:line="276" w:lineRule="auto"/>
        <w:jc w:val="both"/>
        <w:rPr>
          <w:rFonts w:ascii="Arial" w:hAnsi="Arial" w:cs="Arial"/>
          <w:color w:val="000000"/>
          <w:sz w:val="24"/>
          <w:szCs w:val="24"/>
        </w:rPr>
      </w:pPr>
    </w:p>
    <w:p w14:paraId="5631C7D8" w14:textId="2CDEFC9A" w:rsidR="00A86BBF" w:rsidRPr="00A86BBF" w:rsidRDefault="00A86BBF" w:rsidP="0031027D">
      <w:pPr>
        <w:spacing w:line="276" w:lineRule="auto"/>
        <w:jc w:val="both"/>
        <w:rPr>
          <w:rFonts w:ascii="Arial" w:hAnsi="Arial" w:cs="Arial"/>
          <w:color w:val="000000"/>
          <w:sz w:val="24"/>
          <w:szCs w:val="24"/>
        </w:rPr>
      </w:pPr>
      <w:r>
        <w:rPr>
          <w:rFonts w:ascii="Arial" w:eastAsia="Arial" w:hAnsi="Arial" w:cs="Arial"/>
          <w:b/>
          <w:color w:val="000000"/>
          <w:sz w:val="24"/>
          <w:szCs w:val="24"/>
        </w:rPr>
        <w:t>IX</w:t>
      </w:r>
      <w:r>
        <w:rPr>
          <w:rFonts w:ascii="Arial" w:eastAsia="Arial" w:hAnsi="Arial" w:cs="Arial"/>
          <w:color w:val="000000"/>
          <w:sz w:val="24"/>
          <w:szCs w:val="24"/>
        </w:rPr>
        <w:t xml:space="preserve"> – Regras e regulamentos do Supremo Conselho e do Grande Conselho: é o conjunto de normas emanadas das instituições que dirigem a Ordem DeMolay no Brasil, com competência para definir diretrizes e determinar alterações na sua organização administrativa e ritualística.</w:t>
      </w:r>
    </w:p>
    <w:p w14:paraId="18E836EE" w14:textId="77777777" w:rsidR="00C62E4C" w:rsidRPr="00C62E4C" w:rsidRDefault="00C62E4C" w:rsidP="0031027D">
      <w:pPr>
        <w:spacing w:line="276" w:lineRule="auto"/>
        <w:rPr>
          <w:sz w:val="24"/>
          <w:szCs w:val="24"/>
        </w:rPr>
      </w:pPr>
    </w:p>
    <w:p w14:paraId="1F90018F" w14:textId="3E47F47F" w:rsidR="00C62E4C" w:rsidRPr="00C62E4C" w:rsidRDefault="00C62E4C" w:rsidP="0031027D">
      <w:pPr>
        <w:spacing w:line="276" w:lineRule="auto"/>
        <w:jc w:val="both"/>
        <w:rPr>
          <w:sz w:val="24"/>
          <w:szCs w:val="24"/>
        </w:rPr>
      </w:pPr>
      <w:r w:rsidRPr="00C62E4C">
        <w:rPr>
          <w:rFonts w:ascii="Arial" w:hAnsi="Arial" w:cs="Arial"/>
          <w:b/>
          <w:bCs/>
          <w:color w:val="000000"/>
          <w:sz w:val="24"/>
          <w:szCs w:val="24"/>
        </w:rPr>
        <w:t xml:space="preserve">Art. 2º. </w:t>
      </w:r>
      <w:r w:rsidRPr="00C62E4C">
        <w:rPr>
          <w:rFonts w:ascii="Arial" w:hAnsi="Arial" w:cs="Arial"/>
          <w:color w:val="000000"/>
          <w:sz w:val="24"/>
          <w:szCs w:val="24"/>
        </w:rPr>
        <w:t xml:space="preserve">Nos termos do disposto na legislação cabível, o </w:t>
      </w:r>
      <w:r w:rsidR="00690AA7">
        <w:rPr>
          <w:rFonts w:ascii="Arial" w:hAnsi="Arial" w:cs="Arial"/>
          <w:color w:val="000000"/>
          <w:sz w:val="24"/>
          <w:szCs w:val="24"/>
        </w:rPr>
        <w:t>Priorado</w:t>
      </w:r>
      <w:r w:rsidRPr="00C62E4C">
        <w:rPr>
          <w:rFonts w:ascii="Arial" w:hAnsi="Arial" w:cs="Arial"/>
          <w:color w:val="000000"/>
          <w:sz w:val="24"/>
          <w:szCs w:val="24"/>
        </w:rPr>
        <w:t xml:space="preserve"> detém autonomia econômica, financeira e administrativa em sua jurisdição.</w:t>
      </w:r>
    </w:p>
    <w:p w14:paraId="72988E28" w14:textId="77777777" w:rsidR="00C62E4C" w:rsidRPr="00C62E4C" w:rsidRDefault="00C62E4C" w:rsidP="0031027D">
      <w:pPr>
        <w:spacing w:line="276" w:lineRule="auto"/>
        <w:rPr>
          <w:sz w:val="24"/>
          <w:szCs w:val="24"/>
        </w:rPr>
      </w:pPr>
    </w:p>
    <w:p w14:paraId="6192921C" w14:textId="6012FAC7" w:rsidR="00C62E4C" w:rsidRPr="00C62E4C" w:rsidRDefault="00C62E4C" w:rsidP="0031027D">
      <w:pPr>
        <w:spacing w:line="276" w:lineRule="auto"/>
        <w:jc w:val="both"/>
        <w:rPr>
          <w:sz w:val="24"/>
          <w:szCs w:val="24"/>
        </w:rPr>
      </w:pPr>
      <w:r w:rsidRPr="00C62E4C">
        <w:rPr>
          <w:rFonts w:ascii="Arial" w:hAnsi="Arial" w:cs="Arial"/>
          <w:b/>
          <w:bCs/>
          <w:color w:val="000000"/>
          <w:sz w:val="24"/>
          <w:szCs w:val="24"/>
        </w:rPr>
        <w:lastRenderedPageBreak/>
        <w:t>Parágrafo Único.</w:t>
      </w:r>
      <w:r w:rsidRPr="00C62E4C">
        <w:rPr>
          <w:rFonts w:ascii="Arial" w:hAnsi="Arial" w:cs="Arial"/>
          <w:color w:val="000000"/>
          <w:sz w:val="24"/>
          <w:szCs w:val="24"/>
        </w:rPr>
        <w:t xml:space="preserve"> Esta autonomia não conflita com o controle e supervisão exercidos pelo</w:t>
      </w:r>
      <w:r w:rsidR="00690AA7">
        <w:rPr>
          <w:rFonts w:ascii="Arial" w:hAnsi="Arial" w:cs="Arial"/>
          <w:color w:val="000000"/>
          <w:sz w:val="24"/>
          <w:szCs w:val="24"/>
        </w:rPr>
        <w:t xml:space="preserve"> </w:t>
      </w:r>
      <w:r w:rsidRPr="00C62E4C">
        <w:rPr>
          <w:rFonts w:ascii="Arial" w:hAnsi="Arial" w:cs="Arial"/>
          <w:color w:val="000000"/>
          <w:sz w:val="24"/>
          <w:szCs w:val="24"/>
        </w:rPr>
        <w:t>Grande Conselho.</w:t>
      </w:r>
    </w:p>
    <w:p w14:paraId="19946FD6" w14:textId="6E9326AD" w:rsidR="00C62E4C" w:rsidRDefault="00C62E4C" w:rsidP="00A86BBF">
      <w:pPr>
        <w:spacing w:line="276" w:lineRule="auto"/>
        <w:jc w:val="both"/>
        <w:rPr>
          <w:rFonts w:ascii="Arial" w:eastAsia="Arial" w:hAnsi="Arial" w:cs="Arial"/>
          <w:b/>
          <w:sz w:val="24"/>
          <w:szCs w:val="24"/>
          <w:highlight w:val="magenta"/>
        </w:rPr>
      </w:pPr>
    </w:p>
    <w:p w14:paraId="32211CFE" w14:textId="3B149DC8" w:rsidR="00C62E4C" w:rsidRPr="00C62E4C" w:rsidRDefault="00C62E4C" w:rsidP="00A86BBF">
      <w:pPr>
        <w:spacing w:line="276" w:lineRule="auto"/>
        <w:jc w:val="center"/>
        <w:rPr>
          <w:rFonts w:ascii="Arial" w:eastAsia="Arial" w:hAnsi="Arial" w:cs="Arial"/>
          <w:b/>
          <w:sz w:val="24"/>
          <w:szCs w:val="24"/>
        </w:rPr>
      </w:pPr>
      <w:r w:rsidRPr="00C62E4C">
        <w:rPr>
          <w:rFonts w:ascii="Arial" w:eastAsia="Arial" w:hAnsi="Arial" w:cs="Arial"/>
          <w:b/>
          <w:sz w:val="24"/>
          <w:szCs w:val="24"/>
        </w:rPr>
        <w:t>CAPÍTULO I</w:t>
      </w:r>
      <w:r w:rsidR="00690AA7">
        <w:rPr>
          <w:rFonts w:ascii="Arial" w:eastAsia="Arial" w:hAnsi="Arial" w:cs="Arial"/>
          <w:b/>
          <w:sz w:val="24"/>
          <w:szCs w:val="24"/>
        </w:rPr>
        <w:t>I</w:t>
      </w:r>
    </w:p>
    <w:p w14:paraId="3B6212BE" w14:textId="77777777" w:rsidR="00C62E4C" w:rsidRPr="00C62E4C" w:rsidRDefault="00C62E4C" w:rsidP="00A86BBF">
      <w:pPr>
        <w:spacing w:line="276" w:lineRule="auto"/>
        <w:jc w:val="center"/>
        <w:rPr>
          <w:rFonts w:ascii="Arial" w:eastAsia="Arial" w:hAnsi="Arial" w:cs="Arial"/>
          <w:b/>
          <w:sz w:val="24"/>
          <w:szCs w:val="24"/>
        </w:rPr>
      </w:pPr>
    </w:p>
    <w:p w14:paraId="3C75CE07" w14:textId="4DB6C71D" w:rsidR="00C62E4C" w:rsidRDefault="00C62E4C" w:rsidP="00A86BBF">
      <w:pPr>
        <w:pStyle w:val="Ttulo1"/>
        <w:spacing w:line="276" w:lineRule="auto"/>
      </w:pPr>
      <w:bookmarkStart w:id="2" w:name="_Toc86783465"/>
      <w:r>
        <w:t>D</w:t>
      </w:r>
      <w:r w:rsidR="00690AA7">
        <w:t>A DE</w:t>
      </w:r>
      <w:r>
        <w:t>NOM</w:t>
      </w:r>
      <w:r w:rsidR="00690AA7">
        <w:t>INAÇÃO</w:t>
      </w:r>
      <w:r>
        <w:t>, SEDE</w:t>
      </w:r>
      <w:r w:rsidR="00690AA7">
        <w:t>, FINALIDADE</w:t>
      </w:r>
      <w:r>
        <w:t xml:space="preserve"> E DURAÇÃO</w:t>
      </w:r>
      <w:bookmarkEnd w:id="2"/>
    </w:p>
    <w:p w14:paraId="1E3FB50F" w14:textId="0D11BDD2" w:rsidR="00C62E4C" w:rsidRDefault="00C62E4C" w:rsidP="00A86BBF">
      <w:pPr>
        <w:spacing w:line="276" w:lineRule="auto"/>
        <w:jc w:val="both"/>
        <w:rPr>
          <w:rFonts w:ascii="Arial" w:eastAsia="Arial" w:hAnsi="Arial" w:cs="Arial"/>
          <w:b/>
          <w:sz w:val="24"/>
          <w:szCs w:val="24"/>
          <w:highlight w:val="magenta"/>
        </w:rPr>
      </w:pPr>
    </w:p>
    <w:p w14:paraId="7CABCBB2" w14:textId="65B26485" w:rsidR="00C62E4C" w:rsidRDefault="00C62E4C" w:rsidP="00A86BBF">
      <w:pPr>
        <w:spacing w:line="276" w:lineRule="auto"/>
        <w:jc w:val="both"/>
        <w:rPr>
          <w:rFonts w:ascii="Arial" w:eastAsia="Arial" w:hAnsi="Arial" w:cs="Arial"/>
          <w:b/>
          <w:sz w:val="24"/>
          <w:szCs w:val="24"/>
          <w:highlight w:val="magenta"/>
        </w:rPr>
      </w:pPr>
    </w:p>
    <w:p w14:paraId="74D06DE2" w14:textId="7165B621" w:rsidR="00EA1565" w:rsidRDefault="00AA544C" w:rsidP="00A86BBF">
      <w:pPr>
        <w:spacing w:line="276" w:lineRule="auto"/>
        <w:jc w:val="both"/>
        <w:rPr>
          <w:rFonts w:ascii="Arial" w:eastAsia="Arial" w:hAnsi="Arial" w:cs="Arial"/>
          <w:sz w:val="24"/>
          <w:szCs w:val="24"/>
        </w:rPr>
      </w:pPr>
      <w:r w:rsidRPr="00C62E4C">
        <w:rPr>
          <w:rFonts w:ascii="Arial" w:eastAsia="Arial" w:hAnsi="Arial" w:cs="Arial"/>
          <w:b/>
          <w:sz w:val="24"/>
          <w:szCs w:val="24"/>
        </w:rPr>
        <w:t xml:space="preserve">Art. </w:t>
      </w:r>
      <w:r w:rsidR="00690AA7">
        <w:rPr>
          <w:rFonts w:ascii="Arial" w:eastAsia="Arial" w:hAnsi="Arial" w:cs="Arial"/>
          <w:b/>
          <w:sz w:val="24"/>
          <w:szCs w:val="24"/>
        </w:rPr>
        <w:t>3</w:t>
      </w:r>
      <w:r w:rsidRPr="00C62E4C">
        <w:rPr>
          <w:rFonts w:ascii="Arial" w:eastAsia="Arial" w:hAnsi="Arial" w:cs="Arial"/>
          <w:b/>
          <w:sz w:val="24"/>
          <w:szCs w:val="24"/>
        </w:rPr>
        <w:t>º –</w:t>
      </w:r>
      <w:r w:rsidRPr="00C62E4C">
        <w:rPr>
          <w:rFonts w:ascii="Arial" w:eastAsia="Arial" w:hAnsi="Arial" w:cs="Arial"/>
          <w:sz w:val="24"/>
          <w:szCs w:val="24"/>
        </w:rPr>
        <w:t xml:space="preserve"> </w:t>
      </w:r>
      <w:r w:rsidR="00EA1565" w:rsidRPr="00EA1565">
        <w:rPr>
          <w:rFonts w:ascii="Arial" w:eastAsia="Arial" w:hAnsi="Arial" w:cs="Arial"/>
          <w:sz w:val="24"/>
          <w:szCs w:val="24"/>
        </w:rPr>
        <w:t xml:space="preserve">O </w:t>
      </w:r>
      <w:r w:rsidR="00EA1565">
        <w:rPr>
          <w:rFonts w:ascii="Arial" w:eastAsia="Arial" w:hAnsi="Arial" w:cs="Arial"/>
          <w:sz w:val="24"/>
          <w:szCs w:val="24"/>
        </w:rPr>
        <w:t>Priorado</w:t>
      </w:r>
      <w:r w:rsidR="00EA1565" w:rsidRPr="00EA1565">
        <w:rPr>
          <w:rFonts w:ascii="Arial" w:eastAsia="Arial" w:hAnsi="Arial" w:cs="Arial"/>
          <w:sz w:val="24"/>
          <w:szCs w:val="24"/>
        </w:rPr>
        <w:t xml:space="preserve"> </w:t>
      </w:r>
      <w:r w:rsidR="00EA1565" w:rsidRPr="00A86BBF">
        <w:rPr>
          <w:rFonts w:ascii="Arial" w:eastAsia="Arial" w:hAnsi="Arial" w:cs="Arial"/>
          <w:color w:val="FF0000"/>
          <w:sz w:val="24"/>
          <w:szCs w:val="24"/>
        </w:rPr>
        <w:t xml:space="preserve">XXX </w:t>
      </w:r>
      <w:r w:rsidR="00EA1565" w:rsidRPr="00EA1565">
        <w:rPr>
          <w:rFonts w:ascii="Arial" w:eastAsia="Arial" w:hAnsi="Arial" w:cs="Arial"/>
          <w:sz w:val="24"/>
          <w:szCs w:val="24"/>
        </w:rPr>
        <w:t xml:space="preserve">nº </w:t>
      </w:r>
      <w:r w:rsidR="00EA1565" w:rsidRPr="00A86BBF">
        <w:rPr>
          <w:rFonts w:ascii="Arial" w:eastAsia="Arial" w:hAnsi="Arial" w:cs="Arial"/>
          <w:color w:val="FF0000"/>
          <w:sz w:val="24"/>
          <w:szCs w:val="24"/>
        </w:rPr>
        <w:t>XX</w:t>
      </w:r>
      <w:r w:rsidR="00EA1565" w:rsidRPr="00EA1565">
        <w:rPr>
          <w:rFonts w:ascii="Arial" w:eastAsia="Arial" w:hAnsi="Arial" w:cs="Arial"/>
          <w:sz w:val="24"/>
          <w:szCs w:val="24"/>
        </w:rPr>
        <w:t xml:space="preserve">, patrocinado pelo (a) </w:t>
      </w:r>
      <w:r w:rsidR="00EA1565" w:rsidRPr="00A86BBF">
        <w:rPr>
          <w:rFonts w:ascii="Arial" w:eastAsia="Arial" w:hAnsi="Arial" w:cs="Arial"/>
          <w:color w:val="FF0000"/>
          <w:sz w:val="24"/>
          <w:szCs w:val="24"/>
        </w:rPr>
        <w:t>XXX</w:t>
      </w:r>
      <w:r w:rsidR="00EA1565" w:rsidRPr="00EA1565">
        <w:rPr>
          <w:rFonts w:ascii="Arial" w:eastAsia="Arial" w:hAnsi="Arial" w:cs="Arial"/>
          <w:sz w:val="24"/>
          <w:szCs w:val="24"/>
        </w:rPr>
        <w:t xml:space="preserve">, doravante aqui denominado simplesmente </w:t>
      </w:r>
      <w:r w:rsidR="00EA1565">
        <w:rPr>
          <w:rFonts w:ascii="Arial" w:eastAsia="Arial" w:hAnsi="Arial" w:cs="Arial"/>
          <w:sz w:val="24"/>
          <w:szCs w:val="24"/>
        </w:rPr>
        <w:t>PRIORADO</w:t>
      </w:r>
      <w:r w:rsidR="00EA1565" w:rsidRPr="00EA1565">
        <w:rPr>
          <w:rFonts w:ascii="Arial" w:eastAsia="Arial" w:hAnsi="Arial" w:cs="Arial"/>
          <w:sz w:val="24"/>
          <w:szCs w:val="24"/>
        </w:rPr>
        <w:t xml:space="preserve">, fundado em </w:t>
      </w:r>
      <w:r w:rsidR="00EA1565" w:rsidRPr="00A86BBF">
        <w:rPr>
          <w:rFonts w:ascii="Arial" w:eastAsia="Arial" w:hAnsi="Arial" w:cs="Arial"/>
          <w:color w:val="FF0000"/>
          <w:sz w:val="24"/>
          <w:szCs w:val="24"/>
        </w:rPr>
        <w:t xml:space="preserve">XXX </w:t>
      </w:r>
      <w:r w:rsidR="00EA1565" w:rsidRPr="00EA1565">
        <w:rPr>
          <w:rFonts w:ascii="Arial" w:eastAsia="Arial" w:hAnsi="Arial" w:cs="Arial"/>
          <w:sz w:val="24"/>
          <w:szCs w:val="24"/>
        </w:rPr>
        <w:t xml:space="preserve">e instalado em </w:t>
      </w:r>
      <w:r w:rsidR="00EA1565" w:rsidRPr="00A86BBF">
        <w:rPr>
          <w:rFonts w:ascii="Arial" w:eastAsia="Arial" w:hAnsi="Arial" w:cs="Arial"/>
          <w:color w:val="FF0000"/>
          <w:sz w:val="24"/>
          <w:szCs w:val="24"/>
        </w:rPr>
        <w:t>XXX</w:t>
      </w:r>
      <w:r w:rsidR="00EA1565" w:rsidRPr="00EA1565">
        <w:rPr>
          <w:rFonts w:ascii="Arial" w:eastAsia="Arial" w:hAnsi="Arial" w:cs="Arial"/>
          <w:sz w:val="24"/>
          <w:szCs w:val="24"/>
        </w:rPr>
        <w:t>, sendo uma associação sem fins lucrativos de duração indeterminada, obedecerá às disposições legais do Supremo Conselho DeMolay Brasil, do Grande Consel</w:t>
      </w:r>
      <w:r w:rsidR="00EA1565">
        <w:rPr>
          <w:rFonts w:ascii="Arial" w:eastAsia="Arial" w:hAnsi="Arial" w:cs="Arial"/>
          <w:sz w:val="24"/>
          <w:szCs w:val="24"/>
        </w:rPr>
        <w:t>ho da Ordem DeMolay para o Estado de Minas Gerais e deste Regimento Interno;</w:t>
      </w:r>
      <w:r w:rsidRPr="00C62E4C">
        <w:rPr>
          <w:rFonts w:ascii="Arial" w:eastAsia="Arial" w:hAnsi="Arial" w:cs="Arial"/>
          <w:sz w:val="24"/>
          <w:szCs w:val="24"/>
        </w:rPr>
        <w:t xml:space="preserve"> </w:t>
      </w:r>
    </w:p>
    <w:p w14:paraId="5B76B9FA" w14:textId="77777777" w:rsidR="00EA1565" w:rsidRDefault="00EA1565" w:rsidP="00A86BBF">
      <w:pPr>
        <w:spacing w:line="276" w:lineRule="auto"/>
        <w:jc w:val="both"/>
        <w:rPr>
          <w:rFonts w:ascii="Arial" w:eastAsia="Arial" w:hAnsi="Arial" w:cs="Arial"/>
          <w:sz w:val="24"/>
          <w:szCs w:val="24"/>
        </w:rPr>
      </w:pPr>
    </w:p>
    <w:p w14:paraId="00000032" w14:textId="41F7A471" w:rsidR="003272A9" w:rsidRPr="00C62E4C" w:rsidRDefault="00AA544C" w:rsidP="00A86BBF">
      <w:pPr>
        <w:spacing w:line="276" w:lineRule="auto"/>
        <w:jc w:val="both"/>
        <w:rPr>
          <w:rFonts w:ascii="Arial" w:eastAsia="Arial" w:hAnsi="Arial" w:cs="Arial"/>
          <w:sz w:val="24"/>
          <w:szCs w:val="24"/>
        </w:rPr>
      </w:pPr>
      <w:r w:rsidRPr="00A86BBF">
        <w:rPr>
          <w:rFonts w:ascii="Arial" w:eastAsia="Arial" w:hAnsi="Arial" w:cs="Arial"/>
          <w:b/>
          <w:sz w:val="24"/>
          <w:szCs w:val="24"/>
        </w:rPr>
        <w:t>§ 1º –</w:t>
      </w:r>
      <w:r w:rsidRPr="00C62E4C">
        <w:rPr>
          <w:rFonts w:ascii="Arial" w:eastAsia="Arial" w:hAnsi="Arial" w:cs="Arial"/>
          <w:sz w:val="24"/>
          <w:szCs w:val="24"/>
        </w:rPr>
        <w:t xml:space="preserve"> O PRIORADO não remunera, nem concede vantagens ou benefícios por qualquer forma ou título, a seus diretores, sócios, conselheiros, instituidores, benfeitores ou equivalentes.</w:t>
      </w:r>
    </w:p>
    <w:p w14:paraId="00000033" w14:textId="77777777" w:rsidR="003272A9" w:rsidRPr="00C62E4C" w:rsidRDefault="003272A9" w:rsidP="00A86BBF">
      <w:pPr>
        <w:spacing w:line="276" w:lineRule="auto"/>
        <w:jc w:val="both"/>
        <w:rPr>
          <w:rFonts w:ascii="Arial" w:eastAsia="Arial" w:hAnsi="Arial" w:cs="Arial"/>
          <w:sz w:val="24"/>
          <w:szCs w:val="24"/>
        </w:rPr>
      </w:pPr>
    </w:p>
    <w:p w14:paraId="00000034" w14:textId="2E4D9FA2" w:rsidR="003272A9" w:rsidRDefault="00AA544C" w:rsidP="00A86BBF">
      <w:pPr>
        <w:spacing w:line="276" w:lineRule="auto"/>
        <w:jc w:val="both"/>
        <w:rPr>
          <w:rFonts w:ascii="Arial" w:eastAsia="Arial" w:hAnsi="Arial" w:cs="Arial"/>
          <w:sz w:val="24"/>
          <w:szCs w:val="24"/>
        </w:rPr>
      </w:pPr>
      <w:r w:rsidRPr="00A86BBF">
        <w:rPr>
          <w:rFonts w:ascii="Arial" w:eastAsia="Arial" w:hAnsi="Arial" w:cs="Arial"/>
          <w:b/>
          <w:sz w:val="24"/>
          <w:szCs w:val="24"/>
        </w:rPr>
        <w:t>§ 2º –</w:t>
      </w:r>
      <w:r w:rsidRPr="00C62E4C">
        <w:rPr>
          <w:rFonts w:ascii="Arial" w:eastAsia="Arial" w:hAnsi="Arial" w:cs="Arial"/>
          <w:sz w:val="24"/>
          <w:szCs w:val="24"/>
        </w:rPr>
        <w:t xml:space="preserve"> O PRIORADO não distribui resultados, dividendos, participações ou parcela de seu patrimônio, sob nenhuma forma ou pretexto.</w:t>
      </w:r>
    </w:p>
    <w:p w14:paraId="72F1E75C" w14:textId="4545A8A3" w:rsidR="000971DE" w:rsidRDefault="000971DE" w:rsidP="00A86BBF">
      <w:pPr>
        <w:spacing w:line="276" w:lineRule="auto"/>
        <w:jc w:val="both"/>
        <w:rPr>
          <w:rFonts w:ascii="Arial" w:eastAsia="Arial" w:hAnsi="Arial" w:cs="Arial"/>
          <w:sz w:val="24"/>
          <w:szCs w:val="24"/>
        </w:rPr>
      </w:pPr>
    </w:p>
    <w:p w14:paraId="641B0C2C" w14:textId="7457317B" w:rsidR="000971DE" w:rsidRDefault="000971DE" w:rsidP="00A86BBF">
      <w:pPr>
        <w:spacing w:line="276" w:lineRule="auto"/>
        <w:jc w:val="both"/>
        <w:rPr>
          <w:rFonts w:ascii="Arial" w:eastAsia="Arial" w:hAnsi="Arial" w:cs="Arial"/>
          <w:sz w:val="24"/>
          <w:szCs w:val="24"/>
        </w:rPr>
      </w:pPr>
      <w:r w:rsidRPr="00A86BBF">
        <w:rPr>
          <w:rFonts w:ascii="Arial" w:eastAsia="Arial" w:hAnsi="Arial" w:cs="Arial"/>
          <w:b/>
          <w:sz w:val="24"/>
          <w:szCs w:val="24"/>
        </w:rPr>
        <w:t xml:space="preserve">§ 3º – </w:t>
      </w:r>
      <w:r w:rsidRPr="00C62E4C">
        <w:rPr>
          <w:rFonts w:ascii="Arial" w:eastAsia="Arial" w:hAnsi="Arial" w:cs="Arial"/>
          <w:sz w:val="24"/>
          <w:szCs w:val="24"/>
        </w:rPr>
        <w:t xml:space="preserve">O </w:t>
      </w:r>
      <w:r>
        <w:rPr>
          <w:rFonts w:ascii="Arial" w:eastAsia="Arial" w:hAnsi="Arial" w:cs="Arial"/>
          <w:sz w:val="24"/>
          <w:szCs w:val="24"/>
        </w:rPr>
        <w:t xml:space="preserve">prazo de duração do </w:t>
      </w:r>
      <w:r w:rsidRPr="00C62E4C">
        <w:rPr>
          <w:rFonts w:ascii="Arial" w:eastAsia="Arial" w:hAnsi="Arial" w:cs="Arial"/>
          <w:sz w:val="24"/>
          <w:szCs w:val="24"/>
        </w:rPr>
        <w:t xml:space="preserve">PRIORADO </w:t>
      </w:r>
      <w:r>
        <w:rPr>
          <w:rFonts w:ascii="Arial" w:eastAsia="Arial" w:hAnsi="Arial" w:cs="Arial"/>
          <w:sz w:val="24"/>
          <w:szCs w:val="24"/>
        </w:rPr>
        <w:t>é indeterminado</w:t>
      </w:r>
      <w:r w:rsidRPr="00C62E4C">
        <w:rPr>
          <w:rFonts w:ascii="Arial" w:eastAsia="Arial" w:hAnsi="Arial" w:cs="Arial"/>
          <w:sz w:val="24"/>
          <w:szCs w:val="24"/>
        </w:rPr>
        <w:t>.</w:t>
      </w:r>
    </w:p>
    <w:p w14:paraId="00000035" w14:textId="77777777" w:rsidR="003272A9" w:rsidRPr="00C62E4C" w:rsidRDefault="003272A9" w:rsidP="00A86BBF">
      <w:pPr>
        <w:spacing w:line="276" w:lineRule="auto"/>
        <w:jc w:val="both"/>
        <w:rPr>
          <w:rFonts w:ascii="Arial" w:eastAsia="Arial" w:hAnsi="Arial" w:cs="Arial"/>
          <w:sz w:val="24"/>
          <w:szCs w:val="24"/>
        </w:rPr>
      </w:pPr>
    </w:p>
    <w:p w14:paraId="00000038" w14:textId="0CB0EADD" w:rsidR="003272A9" w:rsidRPr="00C62E4C" w:rsidRDefault="00AA544C" w:rsidP="00A86BBF">
      <w:pPr>
        <w:spacing w:line="276" w:lineRule="auto"/>
        <w:jc w:val="both"/>
        <w:rPr>
          <w:rFonts w:ascii="Arial" w:eastAsia="Arial" w:hAnsi="Arial" w:cs="Arial"/>
          <w:sz w:val="24"/>
          <w:szCs w:val="24"/>
        </w:rPr>
      </w:pPr>
      <w:r w:rsidRPr="00A86BBF">
        <w:rPr>
          <w:rFonts w:ascii="Arial" w:eastAsia="Arial" w:hAnsi="Arial" w:cs="Arial"/>
          <w:b/>
          <w:sz w:val="24"/>
          <w:szCs w:val="24"/>
        </w:rPr>
        <w:t xml:space="preserve">§ </w:t>
      </w:r>
      <w:r w:rsidR="000971DE" w:rsidRPr="00A86BBF">
        <w:rPr>
          <w:rFonts w:ascii="Arial" w:eastAsia="Arial" w:hAnsi="Arial" w:cs="Arial"/>
          <w:b/>
          <w:sz w:val="24"/>
          <w:szCs w:val="24"/>
        </w:rPr>
        <w:t>4</w:t>
      </w:r>
      <w:r w:rsidRPr="00A86BBF">
        <w:rPr>
          <w:rFonts w:ascii="Arial" w:eastAsia="Arial" w:hAnsi="Arial" w:cs="Arial"/>
          <w:b/>
          <w:sz w:val="24"/>
          <w:szCs w:val="24"/>
        </w:rPr>
        <w:t>º –</w:t>
      </w:r>
      <w:r w:rsidRPr="00C62E4C">
        <w:rPr>
          <w:rFonts w:ascii="Arial" w:eastAsia="Arial" w:hAnsi="Arial" w:cs="Arial"/>
          <w:b/>
          <w:sz w:val="24"/>
          <w:szCs w:val="24"/>
        </w:rPr>
        <w:t xml:space="preserve"> </w:t>
      </w:r>
      <w:r w:rsidRPr="00C62E4C">
        <w:rPr>
          <w:rFonts w:ascii="Arial" w:eastAsia="Arial" w:hAnsi="Arial" w:cs="Arial"/>
          <w:sz w:val="24"/>
          <w:szCs w:val="24"/>
        </w:rPr>
        <w:t>O PRIORADO obrigatoriamente será patrocinado por um corpo maçônico regular nos termos e na forma estabelecidos pela legislação do Supremo Conselho e do Grande Conselho.</w:t>
      </w:r>
    </w:p>
    <w:p w14:paraId="00000039" w14:textId="77777777" w:rsidR="003272A9" w:rsidRPr="00C62E4C" w:rsidRDefault="003272A9" w:rsidP="00A86BBF">
      <w:pPr>
        <w:spacing w:line="276" w:lineRule="auto"/>
        <w:jc w:val="both"/>
        <w:rPr>
          <w:rFonts w:ascii="Arial" w:eastAsia="Arial" w:hAnsi="Arial" w:cs="Arial"/>
          <w:color w:val="FF0000"/>
          <w:sz w:val="24"/>
          <w:szCs w:val="24"/>
        </w:rPr>
      </w:pPr>
    </w:p>
    <w:p w14:paraId="400F2CA6" w14:textId="4826A0C6" w:rsidR="00EA1565" w:rsidRDefault="00AA544C" w:rsidP="00A86BBF">
      <w:pPr>
        <w:spacing w:line="276" w:lineRule="auto"/>
        <w:jc w:val="both"/>
        <w:rPr>
          <w:rFonts w:ascii="Arial" w:eastAsia="Arial" w:hAnsi="Arial" w:cs="Arial"/>
          <w:sz w:val="24"/>
          <w:szCs w:val="24"/>
        </w:rPr>
      </w:pPr>
      <w:r w:rsidRPr="00C62E4C">
        <w:rPr>
          <w:rFonts w:ascii="Arial" w:eastAsia="Arial" w:hAnsi="Arial" w:cs="Arial"/>
          <w:b/>
          <w:sz w:val="24"/>
          <w:szCs w:val="24"/>
        </w:rPr>
        <w:t xml:space="preserve">Art. </w:t>
      </w:r>
      <w:r w:rsidR="00EA1565">
        <w:rPr>
          <w:rFonts w:ascii="Arial" w:eastAsia="Arial" w:hAnsi="Arial" w:cs="Arial"/>
          <w:b/>
          <w:sz w:val="24"/>
          <w:szCs w:val="24"/>
        </w:rPr>
        <w:t>4</w:t>
      </w:r>
      <w:r w:rsidRPr="00C62E4C">
        <w:rPr>
          <w:rFonts w:ascii="Arial" w:eastAsia="Arial" w:hAnsi="Arial" w:cs="Arial"/>
          <w:b/>
          <w:sz w:val="24"/>
          <w:szCs w:val="24"/>
        </w:rPr>
        <w:t xml:space="preserve">º – </w:t>
      </w:r>
      <w:r w:rsidRPr="00C62E4C">
        <w:rPr>
          <w:rFonts w:ascii="Arial" w:eastAsia="Arial" w:hAnsi="Arial" w:cs="Arial"/>
          <w:sz w:val="24"/>
          <w:szCs w:val="24"/>
        </w:rPr>
        <w:t>O PRIORADO</w:t>
      </w:r>
      <w:r w:rsidR="00EA1565">
        <w:rPr>
          <w:rFonts w:ascii="Arial" w:eastAsia="Arial" w:hAnsi="Arial" w:cs="Arial"/>
          <w:sz w:val="24"/>
          <w:szCs w:val="24"/>
        </w:rPr>
        <w:t xml:space="preserve"> será sediado na Cidade de </w:t>
      </w:r>
      <w:r w:rsidR="00EA1565" w:rsidRPr="00A86BBF">
        <w:rPr>
          <w:rFonts w:ascii="Arial" w:eastAsia="Arial" w:hAnsi="Arial" w:cs="Arial"/>
          <w:color w:val="FF0000"/>
          <w:sz w:val="24"/>
          <w:szCs w:val="24"/>
        </w:rPr>
        <w:t>XXXX</w:t>
      </w:r>
      <w:r w:rsidR="00EA1565">
        <w:rPr>
          <w:rFonts w:ascii="Arial" w:eastAsia="Arial" w:hAnsi="Arial" w:cs="Arial"/>
          <w:sz w:val="24"/>
          <w:szCs w:val="24"/>
        </w:rPr>
        <w:t xml:space="preserve">, estado de Minas Gerais, situado à Rua </w:t>
      </w:r>
      <w:r w:rsidR="00EA1565" w:rsidRPr="00A86BBF">
        <w:rPr>
          <w:rFonts w:ascii="Arial" w:eastAsia="Arial" w:hAnsi="Arial" w:cs="Arial"/>
          <w:color w:val="FF0000"/>
          <w:sz w:val="24"/>
          <w:szCs w:val="24"/>
        </w:rPr>
        <w:t>XXXX</w:t>
      </w:r>
      <w:r w:rsidR="00EA1565">
        <w:rPr>
          <w:rFonts w:ascii="Arial" w:eastAsia="Arial" w:hAnsi="Arial" w:cs="Arial"/>
          <w:sz w:val="24"/>
          <w:szCs w:val="24"/>
        </w:rPr>
        <w:t xml:space="preserve">, nº </w:t>
      </w:r>
      <w:r w:rsidR="00EA1565" w:rsidRPr="00A86BBF">
        <w:rPr>
          <w:rFonts w:ascii="Arial" w:eastAsia="Arial" w:hAnsi="Arial" w:cs="Arial"/>
          <w:color w:val="FF0000"/>
          <w:sz w:val="24"/>
          <w:szCs w:val="24"/>
        </w:rPr>
        <w:t>XXXXX</w:t>
      </w:r>
      <w:r w:rsidR="00EA1565">
        <w:rPr>
          <w:rFonts w:ascii="Arial" w:eastAsia="Arial" w:hAnsi="Arial" w:cs="Arial"/>
          <w:sz w:val="24"/>
          <w:szCs w:val="24"/>
        </w:rPr>
        <w:t xml:space="preserve">, bairro </w:t>
      </w:r>
      <w:r w:rsidR="00EA1565" w:rsidRPr="00A86BBF">
        <w:rPr>
          <w:rFonts w:ascii="Arial" w:eastAsia="Arial" w:hAnsi="Arial" w:cs="Arial"/>
          <w:color w:val="FF0000"/>
          <w:sz w:val="24"/>
          <w:szCs w:val="24"/>
        </w:rPr>
        <w:t>XXXX</w:t>
      </w:r>
      <w:r w:rsidR="00EA1565">
        <w:rPr>
          <w:rFonts w:ascii="Arial" w:eastAsia="Arial" w:hAnsi="Arial" w:cs="Arial"/>
          <w:sz w:val="24"/>
          <w:szCs w:val="24"/>
        </w:rPr>
        <w:t xml:space="preserve">, CEP: </w:t>
      </w:r>
      <w:r w:rsidR="00EA1565" w:rsidRPr="00A86BBF">
        <w:rPr>
          <w:rFonts w:ascii="Arial" w:eastAsia="Arial" w:hAnsi="Arial" w:cs="Arial"/>
          <w:color w:val="FF0000"/>
          <w:sz w:val="24"/>
          <w:szCs w:val="24"/>
        </w:rPr>
        <w:t>XXXXXX</w:t>
      </w:r>
      <w:r w:rsidR="000971DE">
        <w:rPr>
          <w:rFonts w:ascii="Arial" w:eastAsia="Arial" w:hAnsi="Arial" w:cs="Arial"/>
          <w:sz w:val="24"/>
          <w:szCs w:val="24"/>
        </w:rPr>
        <w:t>.</w:t>
      </w:r>
    </w:p>
    <w:p w14:paraId="7F3766EA" w14:textId="0B74097C" w:rsidR="00EA1565" w:rsidRDefault="00EA1565" w:rsidP="00A86BBF">
      <w:pPr>
        <w:spacing w:line="276" w:lineRule="auto"/>
        <w:jc w:val="both"/>
        <w:rPr>
          <w:rFonts w:ascii="Arial" w:eastAsia="Arial" w:hAnsi="Arial" w:cs="Arial"/>
          <w:sz w:val="24"/>
          <w:szCs w:val="24"/>
        </w:rPr>
      </w:pPr>
    </w:p>
    <w:p w14:paraId="7A94D7D9" w14:textId="40E05C15" w:rsidR="00EA1565" w:rsidRDefault="00EA1565" w:rsidP="00A86BBF">
      <w:pPr>
        <w:spacing w:line="276" w:lineRule="auto"/>
        <w:jc w:val="both"/>
        <w:rPr>
          <w:rFonts w:ascii="Arial" w:eastAsia="Arial" w:hAnsi="Arial" w:cs="Arial"/>
          <w:color w:val="FF0000"/>
          <w:sz w:val="24"/>
          <w:szCs w:val="24"/>
        </w:rPr>
      </w:pPr>
      <w:r>
        <w:rPr>
          <w:rFonts w:ascii="Arial" w:eastAsia="Arial" w:hAnsi="Arial" w:cs="Arial"/>
          <w:sz w:val="24"/>
          <w:szCs w:val="24"/>
        </w:rPr>
        <w:t>Parágrafo Único</w:t>
      </w:r>
      <w:r w:rsidRPr="00C62E4C">
        <w:rPr>
          <w:rFonts w:ascii="Arial" w:eastAsia="Arial" w:hAnsi="Arial" w:cs="Arial"/>
          <w:sz w:val="24"/>
          <w:szCs w:val="24"/>
        </w:rPr>
        <w:t xml:space="preserve"> - A jurisdição do PRIORADO </w:t>
      </w:r>
      <w:r w:rsidRPr="00C62E4C">
        <w:rPr>
          <w:rFonts w:ascii="Arial" w:eastAsia="Arial" w:hAnsi="Arial" w:cs="Arial"/>
          <w:color w:val="FF0000"/>
          <w:sz w:val="24"/>
          <w:szCs w:val="24"/>
        </w:rPr>
        <w:t>XXXXXX, mediante pleno acordo de todos os entes que o compõem e conforme delimitado pelo Grande Conselho da Ordem DeMolay para o Estado de Minas Gerais, compreende os seguintes Capítulos: XXXXXX, XXXXX e XXXX.</w:t>
      </w:r>
    </w:p>
    <w:p w14:paraId="7A39665F" w14:textId="07193510" w:rsidR="000971DE" w:rsidRDefault="000971DE" w:rsidP="00A86BBF">
      <w:pPr>
        <w:spacing w:line="276" w:lineRule="auto"/>
        <w:jc w:val="both"/>
        <w:rPr>
          <w:rFonts w:ascii="Arial" w:eastAsia="Arial" w:hAnsi="Arial" w:cs="Arial"/>
          <w:color w:val="FF0000"/>
          <w:sz w:val="24"/>
          <w:szCs w:val="24"/>
        </w:rPr>
      </w:pPr>
    </w:p>
    <w:p w14:paraId="2AF149E1" w14:textId="77777777" w:rsidR="000971DE" w:rsidRDefault="000971DE" w:rsidP="00A86BBF">
      <w:pPr>
        <w:spacing w:line="276" w:lineRule="auto"/>
        <w:jc w:val="both"/>
        <w:rPr>
          <w:rFonts w:ascii="Arial" w:eastAsia="Arial" w:hAnsi="Arial" w:cs="Arial"/>
          <w:sz w:val="24"/>
          <w:szCs w:val="24"/>
        </w:rPr>
      </w:pPr>
      <w:r w:rsidRPr="00C62E4C">
        <w:rPr>
          <w:rFonts w:ascii="Arial" w:eastAsia="Arial" w:hAnsi="Arial" w:cs="Arial"/>
          <w:b/>
          <w:sz w:val="24"/>
          <w:szCs w:val="24"/>
        </w:rPr>
        <w:t xml:space="preserve">Art. </w:t>
      </w:r>
      <w:r>
        <w:rPr>
          <w:rFonts w:ascii="Arial" w:eastAsia="Arial" w:hAnsi="Arial" w:cs="Arial"/>
          <w:b/>
          <w:sz w:val="24"/>
          <w:szCs w:val="24"/>
        </w:rPr>
        <w:t>5</w:t>
      </w:r>
      <w:r w:rsidRPr="00C62E4C">
        <w:rPr>
          <w:rFonts w:ascii="Arial" w:eastAsia="Arial" w:hAnsi="Arial" w:cs="Arial"/>
          <w:b/>
          <w:sz w:val="24"/>
          <w:szCs w:val="24"/>
        </w:rPr>
        <w:t xml:space="preserve">º – </w:t>
      </w:r>
      <w:r>
        <w:rPr>
          <w:rFonts w:ascii="Arial" w:eastAsia="Arial" w:hAnsi="Arial" w:cs="Arial"/>
          <w:sz w:val="24"/>
          <w:szCs w:val="24"/>
        </w:rPr>
        <w:t>Constituem objetivos do</w:t>
      </w:r>
      <w:r w:rsidRPr="00C62E4C">
        <w:rPr>
          <w:rFonts w:ascii="Arial" w:eastAsia="Arial" w:hAnsi="Arial" w:cs="Arial"/>
          <w:sz w:val="24"/>
          <w:szCs w:val="24"/>
        </w:rPr>
        <w:t xml:space="preserve"> PRIORADO</w:t>
      </w:r>
      <w:r>
        <w:rPr>
          <w:rFonts w:ascii="Arial" w:eastAsia="Arial" w:hAnsi="Arial" w:cs="Arial"/>
          <w:sz w:val="24"/>
          <w:szCs w:val="24"/>
        </w:rPr>
        <w:t>:</w:t>
      </w:r>
    </w:p>
    <w:p w14:paraId="327B6503" w14:textId="77777777" w:rsidR="000971DE" w:rsidRDefault="000971DE" w:rsidP="00A86BBF">
      <w:pPr>
        <w:spacing w:line="276" w:lineRule="auto"/>
        <w:jc w:val="both"/>
        <w:rPr>
          <w:rFonts w:ascii="Arial" w:eastAsia="Arial" w:hAnsi="Arial" w:cs="Arial"/>
          <w:sz w:val="24"/>
          <w:szCs w:val="24"/>
        </w:rPr>
      </w:pPr>
    </w:p>
    <w:p w14:paraId="36C3F436" w14:textId="1E4A750C" w:rsidR="000971DE" w:rsidRPr="000971DE" w:rsidRDefault="000971DE" w:rsidP="00A86BBF">
      <w:pPr>
        <w:pStyle w:val="NormalWeb"/>
        <w:spacing w:before="0" w:beforeAutospacing="0" w:after="0" w:afterAutospacing="0" w:line="276" w:lineRule="auto"/>
        <w:jc w:val="both"/>
      </w:pPr>
      <w:r>
        <w:rPr>
          <w:rFonts w:ascii="Arial" w:eastAsia="Arial" w:hAnsi="Arial" w:cs="Arial"/>
        </w:rPr>
        <w:t xml:space="preserve"> </w:t>
      </w:r>
      <w:r w:rsidRPr="000971DE">
        <w:rPr>
          <w:rFonts w:ascii="Arial" w:hAnsi="Arial" w:cs="Arial"/>
          <w:b/>
          <w:bCs/>
          <w:color w:val="00000A"/>
        </w:rPr>
        <w:t>I –</w:t>
      </w:r>
      <w:r w:rsidRPr="000971DE">
        <w:rPr>
          <w:rFonts w:ascii="Arial" w:hAnsi="Arial" w:cs="Arial"/>
          <w:color w:val="00000A"/>
        </w:rPr>
        <w:t xml:space="preserve"> A construção do caráter para formação de melhores cidadãos;</w:t>
      </w:r>
    </w:p>
    <w:p w14:paraId="167C93E3" w14:textId="77777777" w:rsidR="000971DE" w:rsidRPr="000971DE" w:rsidRDefault="000971DE" w:rsidP="00A86BBF">
      <w:pPr>
        <w:spacing w:line="276" w:lineRule="auto"/>
        <w:rPr>
          <w:sz w:val="24"/>
          <w:szCs w:val="24"/>
        </w:rPr>
      </w:pPr>
    </w:p>
    <w:p w14:paraId="44421DE4" w14:textId="77777777" w:rsidR="000971DE" w:rsidRPr="000971DE" w:rsidRDefault="000971DE" w:rsidP="00A86BBF">
      <w:pPr>
        <w:spacing w:line="276" w:lineRule="auto"/>
        <w:jc w:val="both"/>
        <w:rPr>
          <w:sz w:val="24"/>
          <w:szCs w:val="24"/>
        </w:rPr>
      </w:pPr>
      <w:r w:rsidRPr="000971DE">
        <w:rPr>
          <w:rFonts w:ascii="Arial" w:hAnsi="Arial" w:cs="Arial"/>
          <w:b/>
          <w:bCs/>
          <w:color w:val="00000A"/>
          <w:sz w:val="24"/>
          <w:szCs w:val="24"/>
        </w:rPr>
        <w:t>II –</w:t>
      </w:r>
      <w:r w:rsidRPr="000971DE">
        <w:rPr>
          <w:rFonts w:ascii="Arial" w:hAnsi="Arial" w:cs="Arial"/>
          <w:color w:val="00000A"/>
          <w:sz w:val="24"/>
          <w:szCs w:val="24"/>
        </w:rPr>
        <w:t xml:space="preserve"> O aperfeiçoamento moral e intelectual de seus membros;</w:t>
      </w:r>
    </w:p>
    <w:p w14:paraId="37819709" w14:textId="77777777" w:rsidR="000971DE" w:rsidRPr="000971DE" w:rsidRDefault="000971DE" w:rsidP="00A86BBF">
      <w:pPr>
        <w:spacing w:line="276" w:lineRule="auto"/>
        <w:rPr>
          <w:sz w:val="24"/>
          <w:szCs w:val="24"/>
        </w:rPr>
      </w:pPr>
    </w:p>
    <w:p w14:paraId="018BFAA2" w14:textId="77777777" w:rsidR="000971DE" w:rsidRPr="000971DE" w:rsidRDefault="000971DE" w:rsidP="00A86BBF">
      <w:pPr>
        <w:spacing w:line="276" w:lineRule="auto"/>
        <w:jc w:val="both"/>
        <w:rPr>
          <w:sz w:val="24"/>
          <w:szCs w:val="24"/>
        </w:rPr>
      </w:pPr>
      <w:r w:rsidRPr="000971DE">
        <w:rPr>
          <w:rFonts w:ascii="Arial" w:hAnsi="Arial" w:cs="Arial"/>
          <w:b/>
          <w:bCs/>
          <w:color w:val="00000A"/>
          <w:sz w:val="24"/>
          <w:szCs w:val="24"/>
        </w:rPr>
        <w:t>III –</w:t>
      </w:r>
      <w:r w:rsidRPr="000971DE">
        <w:rPr>
          <w:rFonts w:ascii="Arial" w:hAnsi="Arial" w:cs="Arial"/>
          <w:color w:val="00000A"/>
          <w:sz w:val="24"/>
          <w:szCs w:val="24"/>
        </w:rPr>
        <w:t xml:space="preserve"> Incentivar a prática das Sete Virtudes Cardeais de um DeMolay: Amor Filial, Reverência pelas Coisas Sagradas, Cortesia, Companheirismo, Fidelidade, Pureza e Patriotismo;</w:t>
      </w:r>
    </w:p>
    <w:p w14:paraId="721ABB77" w14:textId="77777777" w:rsidR="000971DE" w:rsidRPr="000971DE" w:rsidRDefault="000971DE" w:rsidP="00A86BBF">
      <w:pPr>
        <w:spacing w:line="276" w:lineRule="auto"/>
        <w:rPr>
          <w:sz w:val="24"/>
          <w:szCs w:val="24"/>
        </w:rPr>
      </w:pPr>
    </w:p>
    <w:p w14:paraId="0696C14A" w14:textId="77777777" w:rsidR="000971DE" w:rsidRPr="000971DE" w:rsidRDefault="000971DE" w:rsidP="00A86BBF">
      <w:pPr>
        <w:spacing w:line="276" w:lineRule="auto"/>
        <w:jc w:val="both"/>
        <w:rPr>
          <w:sz w:val="24"/>
          <w:szCs w:val="24"/>
        </w:rPr>
      </w:pPr>
      <w:r w:rsidRPr="000971DE">
        <w:rPr>
          <w:rFonts w:ascii="Arial" w:hAnsi="Arial" w:cs="Arial"/>
          <w:b/>
          <w:bCs/>
          <w:color w:val="00000A"/>
          <w:sz w:val="24"/>
          <w:szCs w:val="24"/>
        </w:rPr>
        <w:t>IV –</w:t>
      </w:r>
      <w:r w:rsidRPr="000971DE">
        <w:rPr>
          <w:rFonts w:ascii="Arial" w:hAnsi="Arial" w:cs="Arial"/>
          <w:color w:val="00000A"/>
          <w:sz w:val="24"/>
          <w:szCs w:val="24"/>
        </w:rPr>
        <w:t xml:space="preserve"> Promover um fórum para a livre discussão de assuntos de interesse público;</w:t>
      </w:r>
    </w:p>
    <w:p w14:paraId="6081F90A" w14:textId="77777777" w:rsidR="000971DE" w:rsidRPr="000971DE" w:rsidRDefault="000971DE" w:rsidP="00A86BBF">
      <w:pPr>
        <w:spacing w:line="276" w:lineRule="auto"/>
        <w:rPr>
          <w:sz w:val="24"/>
          <w:szCs w:val="24"/>
        </w:rPr>
      </w:pPr>
    </w:p>
    <w:p w14:paraId="753BE792" w14:textId="77777777" w:rsidR="000971DE" w:rsidRPr="000971DE" w:rsidRDefault="000971DE" w:rsidP="00A86BBF">
      <w:pPr>
        <w:spacing w:line="276" w:lineRule="auto"/>
        <w:jc w:val="both"/>
        <w:rPr>
          <w:sz w:val="24"/>
          <w:szCs w:val="24"/>
        </w:rPr>
      </w:pPr>
      <w:r w:rsidRPr="000971DE">
        <w:rPr>
          <w:rFonts w:ascii="Arial" w:hAnsi="Arial" w:cs="Arial"/>
          <w:b/>
          <w:bCs/>
          <w:color w:val="00000A"/>
          <w:sz w:val="24"/>
          <w:szCs w:val="24"/>
        </w:rPr>
        <w:t>V –</w:t>
      </w:r>
      <w:r w:rsidRPr="000971DE">
        <w:rPr>
          <w:rFonts w:ascii="Arial" w:hAnsi="Arial" w:cs="Arial"/>
          <w:color w:val="00000A"/>
          <w:sz w:val="24"/>
          <w:szCs w:val="24"/>
        </w:rPr>
        <w:t xml:space="preserve"> Incentivar o altruísmo puro, sem benefícios pessoais e/ou financeiros;</w:t>
      </w:r>
    </w:p>
    <w:p w14:paraId="162FBE4F" w14:textId="77777777" w:rsidR="000971DE" w:rsidRPr="000971DE" w:rsidRDefault="000971DE" w:rsidP="00A86BBF">
      <w:pPr>
        <w:spacing w:line="276" w:lineRule="auto"/>
        <w:rPr>
          <w:sz w:val="24"/>
          <w:szCs w:val="24"/>
        </w:rPr>
      </w:pPr>
    </w:p>
    <w:p w14:paraId="40A49053" w14:textId="3ACCD113" w:rsidR="000971DE" w:rsidRDefault="000971DE" w:rsidP="00A86BBF">
      <w:pPr>
        <w:spacing w:line="276" w:lineRule="auto"/>
        <w:jc w:val="both"/>
        <w:rPr>
          <w:rFonts w:ascii="Arial" w:hAnsi="Arial" w:cs="Arial"/>
          <w:color w:val="00000A"/>
          <w:sz w:val="24"/>
          <w:szCs w:val="24"/>
        </w:rPr>
      </w:pPr>
      <w:r w:rsidRPr="000971DE">
        <w:rPr>
          <w:rFonts w:ascii="Arial" w:hAnsi="Arial" w:cs="Arial"/>
          <w:b/>
          <w:bCs/>
          <w:color w:val="00000A"/>
          <w:sz w:val="24"/>
          <w:szCs w:val="24"/>
        </w:rPr>
        <w:t>VI –</w:t>
      </w:r>
      <w:r w:rsidRPr="000971DE">
        <w:rPr>
          <w:rFonts w:ascii="Arial" w:hAnsi="Arial" w:cs="Arial"/>
          <w:color w:val="00000A"/>
          <w:sz w:val="24"/>
          <w:szCs w:val="24"/>
        </w:rPr>
        <w:t xml:space="preserve"> Estimular a eficiência e promover elevados padrões éticos e profissionais tanto no serviço público quanto nos empreendimentos particulares</w:t>
      </w:r>
      <w:r>
        <w:rPr>
          <w:rFonts w:ascii="Arial" w:hAnsi="Arial" w:cs="Arial"/>
          <w:color w:val="00000A"/>
          <w:sz w:val="24"/>
          <w:szCs w:val="24"/>
        </w:rPr>
        <w:t>;</w:t>
      </w:r>
    </w:p>
    <w:p w14:paraId="71DE773C" w14:textId="7E91236B" w:rsidR="000971DE" w:rsidRDefault="000971DE" w:rsidP="00A86BBF">
      <w:pPr>
        <w:spacing w:line="276" w:lineRule="auto"/>
        <w:ind w:firstLine="1134"/>
        <w:jc w:val="both"/>
        <w:rPr>
          <w:rFonts w:ascii="Arial" w:hAnsi="Arial" w:cs="Arial"/>
          <w:color w:val="00000A"/>
          <w:sz w:val="24"/>
          <w:szCs w:val="24"/>
        </w:rPr>
      </w:pPr>
    </w:p>
    <w:p w14:paraId="64BB0D4E" w14:textId="3C777259" w:rsidR="000971DE" w:rsidRDefault="000971DE" w:rsidP="00A86BBF">
      <w:pPr>
        <w:spacing w:line="276" w:lineRule="auto"/>
        <w:jc w:val="both"/>
        <w:rPr>
          <w:rFonts w:ascii="Arial" w:hAnsi="Arial" w:cs="Arial"/>
          <w:color w:val="00000A"/>
          <w:sz w:val="24"/>
          <w:szCs w:val="24"/>
        </w:rPr>
      </w:pPr>
      <w:r w:rsidRPr="000971DE">
        <w:rPr>
          <w:rFonts w:ascii="Arial" w:hAnsi="Arial" w:cs="Arial"/>
          <w:b/>
          <w:bCs/>
          <w:color w:val="00000A"/>
          <w:sz w:val="24"/>
          <w:szCs w:val="24"/>
        </w:rPr>
        <w:t>VI</w:t>
      </w:r>
      <w:r>
        <w:rPr>
          <w:rFonts w:ascii="Arial" w:hAnsi="Arial" w:cs="Arial"/>
          <w:b/>
          <w:bCs/>
          <w:color w:val="00000A"/>
          <w:sz w:val="24"/>
          <w:szCs w:val="24"/>
        </w:rPr>
        <w:t>I</w:t>
      </w:r>
      <w:r w:rsidRPr="000971DE">
        <w:rPr>
          <w:rFonts w:ascii="Arial" w:hAnsi="Arial" w:cs="Arial"/>
          <w:b/>
          <w:bCs/>
          <w:color w:val="00000A"/>
          <w:sz w:val="24"/>
          <w:szCs w:val="24"/>
        </w:rPr>
        <w:t xml:space="preserve"> –</w:t>
      </w:r>
      <w:r w:rsidRPr="000971DE">
        <w:rPr>
          <w:rFonts w:ascii="Arial" w:hAnsi="Arial" w:cs="Arial"/>
          <w:color w:val="00000A"/>
          <w:sz w:val="24"/>
          <w:szCs w:val="24"/>
        </w:rPr>
        <w:t xml:space="preserve"> </w:t>
      </w:r>
      <w:r>
        <w:rPr>
          <w:rFonts w:ascii="Arial" w:hAnsi="Arial" w:cs="Arial"/>
          <w:color w:val="00000A"/>
          <w:sz w:val="24"/>
          <w:szCs w:val="24"/>
        </w:rPr>
        <w:t>Incentivar e promover o apreço e a dedicação à ciência, à filosofia, à política e às artes;</w:t>
      </w:r>
    </w:p>
    <w:p w14:paraId="4D6A9F7E" w14:textId="77777777" w:rsidR="00B66A6A" w:rsidRDefault="00B66A6A" w:rsidP="00A86BBF">
      <w:pPr>
        <w:spacing w:line="276" w:lineRule="auto"/>
        <w:ind w:firstLine="1134"/>
        <w:jc w:val="both"/>
        <w:rPr>
          <w:rFonts w:ascii="Arial" w:hAnsi="Arial" w:cs="Arial"/>
          <w:color w:val="00000A"/>
          <w:sz w:val="24"/>
          <w:szCs w:val="24"/>
        </w:rPr>
      </w:pPr>
    </w:p>
    <w:p w14:paraId="4900A66B" w14:textId="7254CE6C" w:rsidR="000971DE" w:rsidRDefault="000971DE" w:rsidP="00A86BBF">
      <w:pPr>
        <w:spacing w:line="276" w:lineRule="auto"/>
        <w:jc w:val="both"/>
        <w:rPr>
          <w:rFonts w:ascii="Arial" w:hAnsi="Arial" w:cs="Arial"/>
          <w:color w:val="00000A"/>
          <w:sz w:val="24"/>
          <w:szCs w:val="24"/>
        </w:rPr>
      </w:pPr>
      <w:r w:rsidRPr="000971DE">
        <w:rPr>
          <w:rFonts w:ascii="Arial" w:hAnsi="Arial" w:cs="Arial"/>
          <w:b/>
          <w:bCs/>
          <w:color w:val="00000A"/>
          <w:sz w:val="24"/>
          <w:szCs w:val="24"/>
        </w:rPr>
        <w:t>V</w:t>
      </w:r>
      <w:r>
        <w:rPr>
          <w:rFonts w:ascii="Arial" w:hAnsi="Arial" w:cs="Arial"/>
          <w:b/>
          <w:bCs/>
          <w:color w:val="00000A"/>
          <w:sz w:val="24"/>
          <w:szCs w:val="24"/>
        </w:rPr>
        <w:t>II</w:t>
      </w:r>
      <w:r w:rsidRPr="000971DE">
        <w:rPr>
          <w:rFonts w:ascii="Arial" w:hAnsi="Arial" w:cs="Arial"/>
          <w:b/>
          <w:bCs/>
          <w:color w:val="00000A"/>
          <w:sz w:val="24"/>
          <w:szCs w:val="24"/>
        </w:rPr>
        <w:t>I –</w:t>
      </w:r>
      <w:r w:rsidRPr="000971DE">
        <w:rPr>
          <w:rFonts w:ascii="Arial" w:hAnsi="Arial" w:cs="Arial"/>
          <w:color w:val="00000A"/>
          <w:sz w:val="24"/>
          <w:szCs w:val="24"/>
        </w:rPr>
        <w:t xml:space="preserve"> </w:t>
      </w:r>
      <w:r w:rsidR="00B66A6A">
        <w:rPr>
          <w:rFonts w:ascii="Arial" w:hAnsi="Arial" w:cs="Arial"/>
          <w:color w:val="00000A"/>
          <w:sz w:val="24"/>
          <w:szCs w:val="24"/>
        </w:rPr>
        <w:t>Oportunizar o acesso dos membros à atividades fundamentais para o desenvolvimento de habilidades fundamentais, como o senso de liderança, a capacidade de planejamento e organização, a oratória e o trabalho em equipe</w:t>
      </w:r>
      <w:r w:rsidRPr="000971DE">
        <w:rPr>
          <w:rFonts w:ascii="Arial" w:hAnsi="Arial" w:cs="Arial"/>
          <w:color w:val="00000A"/>
          <w:sz w:val="24"/>
          <w:szCs w:val="24"/>
        </w:rPr>
        <w:t>.</w:t>
      </w:r>
    </w:p>
    <w:p w14:paraId="474F51C4" w14:textId="77777777" w:rsidR="000971DE" w:rsidRDefault="000971DE" w:rsidP="00A86BBF">
      <w:pPr>
        <w:spacing w:line="276" w:lineRule="auto"/>
        <w:ind w:firstLine="1134"/>
        <w:jc w:val="both"/>
        <w:rPr>
          <w:rFonts w:ascii="Arial" w:hAnsi="Arial" w:cs="Arial"/>
          <w:color w:val="00000A"/>
          <w:sz w:val="24"/>
          <w:szCs w:val="24"/>
        </w:rPr>
      </w:pPr>
    </w:p>
    <w:p w14:paraId="68EA86E5" w14:textId="0524CFB5" w:rsidR="000971DE" w:rsidRDefault="000971DE" w:rsidP="00A86BBF">
      <w:pPr>
        <w:spacing w:line="276" w:lineRule="auto"/>
        <w:jc w:val="both"/>
        <w:rPr>
          <w:rFonts w:ascii="Arial" w:eastAsia="Arial" w:hAnsi="Arial" w:cs="Arial"/>
          <w:sz w:val="24"/>
          <w:szCs w:val="24"/>
        </w:rPr>
      </w:pPr>
      <w:r w:rsidRPr="000971DE">
        <w:rPr>
          <w:rFonts w:ascii="Arial" w:hAnsi="Arial" w:cs="Arial"/>
          <w:b/>
          <w:bCs/>
          <w:color w:val="00000A"/>
          <w:sz w:val="24"/>
          <w:szCs w:val="24"/>
        </w:rPr>
        <w:t xml:space="preserve">Parágrafo único -  </w:t>
      </w:r>
      <w:r w:rsidRPr="000971DE">
        <w:rPr>
          <w:rFonts w:ascii="Arial" w:hAnsi="Arial" w:cs="Arial"/>
          <w:color w:val="00000A"/>
          <w:sz w:val="24"/>
          <w:szCs w:val="24"/>
        </w:rPr>
        <w:t xml:space="preserve">No desenvolvimento de suas atividades, o </w:t>
      </w:r>
      <w:r w:rsidR="00B66A6A">
        <w:rPr>
          <w:rFonts w:ascii="Arial" w:hAnsi="Arial" w:cs="Arial"/>
          <w:color w:val="00000A"/>
          <w:sz w:val="24"/>
          <w:szCs w:val="24"/>
        </w:rPr>
        <w:t>PRIORADO</w:t>
      </w:r>
      <w:r w:rsidRPr="000971DE">
        <w:rPr>
          <w:rFonts w:ascii="Arial" w:hAnsi="Arial" w:cs="Arial"/>
          <w:color w:val="00000A"/>
          <w:sz w:val="24"/>
          <w:szCs w:val="24"/>
        </w:rPr>
        <w:t xml:space="preserve"> não fará qualquer discriminação de raça, cor, sexo ou religião.</w:t>
      </w:r>
      <w:r w:rsidRPr="00C62E4C">
        <w:rPr>
          <w:rFonts w:ascii="Arial" w:eastAsia="Arial" w:hAnsi="Arial" w:cs="Arial"/>
          <w:sz w:val="24"/>
          <w:szCs w:val="24"/>
        </w:rPr>
        <w:t xml:space="preserve"> </w:t>
      </w:r>
    </w:p>
    <w:p w14:paraId="00000043" w14:textId="018D621C" w:rsidR="003272A9" w:rsidRPr="00C62E4C" w:rsidRDefault="003272A9" w:rsidP="00A86BBF">
      <w:pPr>
        <w:spacing w:line="276" w:lineRule="auto"/>
        <w:jc w:val="both"/>
        <w:rPr>
          <w:rFonts w:ascii="Arial" w:eastAsia="Arial" w:hAnsi="Arial" w:cs="Arial"/>
          <w:color w:val="FF0000"/>
          <w:sz w:val="24"/>
          <w:szCs w:val="24"/>
        </w:rPr>
      </w:pPr>
    </w:p>
    <w:p w14:paraId="00000044" w14:textId="06AD9B99" w:rsidR="003272A9" w:rsidRPr="00C62E4C" w:rsidRDefault="00AA544C" w:rsidP="00A86BBF">
      <w:pPr>
        <w:spacing w:line="276" w:lineRule="auto"/>
        <w:jc w:val="both"/>
        <w:rPr>
          <w:rFonts w:ascii="Arial" w:eastAsia="Arial" w:hAnsi="Arial" w:cs="Arial"/>
          <w:sz w:val="24"/>
          <w:szCs w:val="24"/>
        </w:rPr>
      </w:pPr>
      <w:r w:rsidRPr="00C62E4C">
        <w:rPr>
          <w:rFonts w:ascii="Arial" w:eastAsia="Arial" w:hAnsi="Arial" w:cs="Arial"/>
          <w:b/>
          <w:sz w:val="24"/>
          <w:szCs w:val="24"/>
        </w:rPr>
        <w:t xml:space="preserve">Art. </w:t>
      </w:r>
      <w:r w:rsidR="0037662A">
        <w:rPr>
          <w:rFonts w:ascii="Arial" w:eastAsia="Arial" w:hAnsi="Arial" w:cs="Arial"/>
          <w:b/>
          <w:sz w:val="24"/>
          <w:szCs w:val="24"/>
        </w:rPr>
        <w:t>6</w:t>
      </w:r>
      <w:r w:rsidRPr="00C62E4C">
        <w:rPr>
          <w:rFonts w:ascii="Arial" w:eastAsia="Arial" w:hAnsi="Arial" w:cs="Arial"/>
          <w:b/>
          <w:sz w:val="24"/>
          <w:szCs w:val="24"/>
        </w:rPr>
        <w:t>º –</w:t>
      </w:r>
      <w:r w:rsidRPr="00C62E4C">
        <w:rPr>
          <w:rFonts w:ascii="Arial" w:eastAsia="Arial" w:hAnsi="Arial" w:cs="Arial"/>
          <w:sz w:val="24"/>
          <w:szCs w:val="24"/>
        </w:rPr>
        <w:t xml:space="preserve"> O PRIORADO se submete em todos os aspectos ao que estabelece este Regimento Interno </w:t>
      </w:r>
      <w:r w:rsidRPr="00C62E4C">
        <w:rPr>
          <w:rFonts w:ascii="Arial" w:eastAsia="Arial" w:hAnsi="Arial" w:cs="Arial"/>
          <w:color w:val="FF0000"/>
          <w:sz w:val="24"/>
          <w:szCs w:val="24"/>
        </w:rPr>
        <w:t>e</w:t>
      </w:r>
      <w:r w:rsidRPr="00C62E4C">
        <w:rPr>
          <w:rFonts w:ascii="Arial" w:eastAsia="Arial" w:hAnsi="Arial" w:cs="Arial"/>
          <w:sz w:val="24"/>
          <w:szCs w:val="24"/>
        </w:rPr>
        <w:t xml:space="preserve"> </w:t>
      </w:r>
      <w:r w:rsidRPr="00C62E4C">
        <w:rPr>
          <w:rFonts w:ascii="Arial" w:eastAsia="Arial" w:hAnsi="Arial" w:cs="Arial"/>
          <w:color w:val="FF0000"/>
          <w:sz w:val="24"/>
          <w:szCs w:val="24"/>
        </w:rPr>
        <w:t>o Estatuto Social (quando houver)</w:t>
      </w:r>
      <w:r w:rsidRPr="00C62E4C">
        <w:rPr>
          <w:rFonts w:ascii="Arial" w:eastAsia="Arial" w:hAnsi="Arial" w:cs="Arial"/>
          <w:sz w:val="24"/>
          <w:szCs w:val="24"/>
        </w:rPr>
        <w:t>. Além disso, este Priorado obedecerá, necessariamente, às disposições do Regulamento Geral da Ordem da Cavalaria, do Estatuto Social e das Regras e Regulamentos do Supremo Conselho e do Grande Conselho, bem como às disposições legais e regimentais que lhe forem aplicáveis, incluindo atos normativos, resoluções, decretos, circulares, dentre outros.</w:t>
      </w:r>
    </w:p>
    <w:p w14:paraId="00000045" w14:textId="77777777" w:rsidR="003272A9" w:rsidRPr="00C62E4C" w:rsidRDefault="003272A9" w:rsidP="00A86BBF">
      <w:pPr>
        <w:spacing w:line="276" w:lineRule="auto"/>
        <w:jc w:val="both"/>
        <w:rPr>
          <w:rFonts w:ascii="Arial" w:eastAsia="Arial" w:hAnsi="Arial" w:cs="Arial"/>
          <w:sz w:val="24"/>
          <w:szCs w:val="24"/>
        </w:rPr>
      </w:pPr>
    </w:p>
    <w:p w14:paraId="00000046" w14:textId="77777777" w:rsidR="003272A9" w:rsidRPr="00C62E4C" w:rsidRDefault="003272A9" w:rsidP="00A86BBF">
      <w:pPr>
        <w:spacing w:line="276" w:lineRule="auto"/>
        <w:jc w:val="center"/>
        <w:rPr>
          <w:rFonts w:ascii="Arial" w:eastAsia="Arial" w:hAnsi="Arial" w:cs="Arial"/>
          <w:b/>
          <w:sz w:val="24"/>
          <w:szCs w:val="24"/>
        </w:rPr>
      </w:pPr>
    </w:p>
    <w:p w14:paraId="00000047" w14:textId="7040FC1D" w:rsidR="003272A9" w:rsidRPr="00C62E4C" w:rsidRDefault="00AA544C" w:rsidP="00A86BBF">
      <w:pPr>
        <w:spacing w:line="276" w:lineRule="auto"/>
        <w:jc w:val="center"/>
        <w:rPr>
          <w:rFonts w:ascii="Arial" w:eastAsia="Arial" w:hAnsi="Arial" w:cs="Arial"/>
          <w:b/>
          <w:sz w:val="24"/>
          <w:szCs w:val="24"/>
        </w:rPr>
      </w:pPr>
      <w:r w:rsidRPr="00C62E4C">
        <w:rPr>
          <w:rFonts w:ascii="Arial" w:eastAsia="Arial" w:hAnsi="Arial" w:cs="Arial"/>
          <w:b/>
          <w:sz w:val="24"/>
          <w:szCs w:val="24"/>
        </w:rPr>
        <w:t>CAPÍTULO II</w:t>
      </w:r>
      <w:r w:rsidR="00B66A6A">
        <w:rPr>
          <w:rFonts w:ascii="Arial" w:eastAsia="Arial" w:hAnsi="Arial" w:cs="Arial"/>
          <w:b/>
          <w:sz w:val="24"/>
          <w:szCs w:val="24"/>
        </w:rPr>
        <w:t>I</w:t>
      </w:r>
    </w:p>
    <w:p w14:paraId="00000048" w14:textId="77777777" w:rsidR="003272A9" w:rsidRPr="00C62E4C" w:rsidRDefault="003272A9" w:rsidP="00A86BBF">
      <w:pPr>
        <w:spacing w:line="276" w:lineRule="auto"/>
        <w:jc w:val="center"/>
        <w:rPr>
          <w:rFonts w:ascii="Arial" w:eastAsia="Arial" w:hAnsi="Arial" w:cs="Arial"/>
          <w:b/>
          <w:sz w:val="24"/>
          <w:szCs w:val="24"/>
        </w:rPr>
      </w:pPr>
    </w:p>
    <w:p w14:paraId="00000049" w14:textId="3A387F8C" w:rsidR="003272A9" w:rsidRDefault="00AA544C" w:rsidP="00A86BBF">
      <w:pPr>
        <w:pStyle w:val="Ttulo1"/>
        <w:spacing w:line="276" w:lineRule="auto"/>
      </w:pPr>
      <w:bookmarkStart w:id="3" w:name="_Toc86783466"/>
      <w:r>
        <w:t>DOS MEMBROS, SEUS DIREITOS E DEVERES</w:t>
      </w:r>
      <w:bookmarkEnd w:id="3"/>
    </w:p>
    <w:p w14:paraId="0000004A" w14:textId="77777777" w:rsidR="003272A9" w:rsidRPr="00C62E4C" w:rsidRDefault="003272A9" w:rsidP="00A86BBF">
      <w:pPr>
        <w:spacing w:line="276" w:lineRule="auto"/>
        <w:jc w:val="both"/>
        <w:rPr>
          <w:rFonts w:ascii="Arial" w:eastAsia="Arial" w:hAnsi="Arial" w:cs="Arial"/>
          <w:sz w:val="24"/>
          <w:szCs w:val="24"/>
        </w:rPr>
      </w:pPr>
    </w:p>
    <w:p w14:paraId="0000004B" w14:textId="77777777" w:rsidR="003272A9" w:rsidRPr="00C62E4C" w:rsidRDefault="00AA544C" w:rsidP="00A86BBF">
      <w:pPr>
        <w:spacing w:line="276" w:lineRule="auto"/>
        <w:jc w:val="both"/>
        <w:rPr>
          <w:rFonts w:ascii="Arial" w:eastAsia="Arial" w:hAnsi="Arial" w:cs="Arial"/>
          <w:sz w:val="24"/>
          <w:szCs w:val="24"/>
        </w:rPr>
      </w:pPr>
      <w:r w:rsidRPr="00C62E4C">
        <w:rPr>
          <w:rFonts w:ascii="Arial" w:eastAsia="Arial" w:hAnsi="Arial" w:cs="Arial"/>
          <w:b/>
          <w:sz w:val="24"/>
          <w:szCs w:val="24"/>
        </w:rPr>
        <w:t>Art. 7º –</w:t>
      </w:r>
      <w:r w:rsidRPr="00C62E4C">
        <w:rPr>
          <w:rFonts w:ascii="Arial" w:eastAsia="Arial" w:hAnsi="Arial" w:cs="Arial"/>
          <w:sz w:val="24"/>
          <w:szCs w:val="24"/>
        </w:rPr>
        <w:t xml:space="preserve"> O PRIORADO compõe-se de número ilimitado de membros, admitidos conforme legislação e procedimentos ritualísticos em vigor pelo Supremo Conselho e o Grande Conselho.</w:t>
      </w:r>
    </w:p>
    <w:p w14:paraId="0000004C" w14:textId="77777777" w:rsidR="003272A9" w:rsidRPr="00C62E4C" w:rsidRDefault="003272A9" w:rsidP="00A86BBF">
      <w:pPr>
        <w:spacing w:line="276" w:lineRule="auto"/>
        <w:jc w:val="both"/>
        <w:rPr>
          <w:rFonts w:ascii="Arial" w:eastAsia="Arial" w:hAnsi="Arial" w:cs="Arial"/>
          <w:sz w:val="24"/>
          <w:szCs w:val="24"/>
        </w:rPr>
      </w:pPr>
    </w:p>
    <w:p w14:paraId="76C2A391" w14:textId="7654CCD6" w:rsidR="0037662A" w:rsidRDefault="00AA544C" w:rsidP="00A86BBF">
      <w:pPr>
        <w:spacing w:line="276" w:lineRule="auto"/>
        <w:jc w:val="both"/>
        <w:rPr>
          <w:rFonts w:ascii="Arial" w:eastAsia="Arial" w:hAnsi="Arial" w:cs="Arial"/>
          <w:sz w:val="24"/>
          <w:szCs w:val="24"/>
        </w:rPr>
      </w:pPr>
      <w:r w:rsidRPr="00C62E4C">
        <w:rPr>
          <w:rFonts w:ascii="Arial" w:eastAsia="Arial" w:hAnsi="Arial" w:cs="Arial"/>
          <w:b/>
          <w:sz w:val="24"/>
          <w:szCs w:val="24"/>
        </w:rPr>
        <w:t xml:space="preserve">Art. 8º </w:t>
      </w:r>
      <w:r w:rsidR="0037662A" w:rsidRPr="00C62E4C">
        <w:rPr>
          <w:rFonts w:ascii="Arial" w:eastAsia="Arial" w:hAnsi="Arial" w:cs="Arial"/>
          <w:b/>
          <w:sz w:val="24"/>
          <w:szCs w:val="24"/>
        </w:rPr>
        <w:t xml:space="preserve"> – </w:t>
      </w:r>
      <w:r w:rsidR="0037662A" w:rsidRPr="00C62E4C">
        <w:rPr>
          <w:rFonts w:ascii="Arial" w:eastAsia="Arial" w:hAnsi="Arial" w:cs="Arial"/>
          <w:sz w:val="24"/>
          <w:szCs w:val="24"/>
        </w:rPr>
        <w:t xml:space="preserve">O PRIORADO é constituído pelos seus Cavaleiros Ativos e Seniores filiados, bem como pelos Maçons que compõem o Conselho Consultivo. </w:t>
      </w:r>
    </w:p>
    <w:p w14:paraId="2409E285" w14:textId="77777777" w:rsidR="0037662A" w:rsidRDefault="0037662A" w:rsidP="00A86BBF">
      <w:pPr>
        <w:spacing w:line="276" w:lineRule="auto"/>
        <w:jc w:val="both"/>
        <w:rPr>
          <w:rFonts w:ascii="Arial" w:eastAsia="Arial" w:hAnsi="Arial" w:cs="Arial"/>
          <w:sz w:val="24"/>
          <w:szCs w:val="24"/>
        </w:rPr>
      </w:pPr>
    </w:p>
    <w:p w14:paraId="2A43D113" w14:textId="77777777" w:rsidR="0037662A" w:rsidRDefault="0037662A" w:rsidP="00A86BBF">
      <w:pPr>
        <w:spacing w:line="276" w:lineRule="auto"/>
        <w:jc w:val="both"/>
        <w:rPr>
          <w:rFonts w:ascii="Arial" w:eastAsia="Arial" w:hAnsi="Arial" w:cs="Arial"/>
          <w:sz w:val="24"/>
          <w:szCs w:val="24"/>
        </w:rPr>
      </w:pPr>
      <w:r w:rsidRPr="00A86BBF">
        <w:rPr>
          <w:rFonts w:ascii="Arial" w:eastAsia="Arial" w:hAnsi="Arial" w:cs="Arial"/>
          <w:b/>
          <w:sz w:val="24"/>
          <w:szCs w:val="24"/>
        </w:rPr>
        <w:t>§ 1º –</w:t>
      </w:r>
      <w:r w:rsidRPr="00C62E4C">
        <w:rPr>
          <w:rFonts w:ascii="Arial" w:eastAsia="Arial" w:hAnsi="Arial" w:cs="Arial"/>
          <w:sz w:val="24"/>
          <w:szCs w:val="24"/>
        </w:rPr>
        <w:t xml:space="preserve"> </w:t>
      </w:r>
      <w:r>
        <w:rPr>
          <w:rFonts w:ascii="Arial" w:eastAsia="Arial" w:hAnsi="Arial" w:cs="Arial"/>
          <w:sz w:val="24"/>
          <w:szCs w:val="24"/>
        </w:rPr>
        <w:t xml:space="preserve">Cavaleiros Ativos são aqueles </w:t>
      </w:r>
      <w:r w:rsidRPr="000971DE">
        <w:rPr>
          <w:rFonts w:ascii="Arial" w:eastAsia="Arial" w:hAnsi="Arial" w:cs="Arial"/>
          <w:sz w:val="24"/>
          <w:szCs w:val="24"/>
        </w:rPr>
        <w:t>DeMolays com idade entre</w:t>
      </w:r>
      <w:r>
        <w:rPr>
          <w:rFonts w:ascii="Arial" w:eastAsia="Arial" w:hAnsi="Arial" w:cs="Arial"/>
          <w:sz w:val="24"/>
          <w:szCs w:val="24"/>
        </w:rPr>
        <w:t xml:space="preserve"> </w:t>
      </w:r>
      <w:r w:rsidRPr="000971DE">
        <w:rPr>
          <w:rFonts w:ascii="Arial" w:eastAsia="Arial" w:hAnsi="Arial" w:cs="Arial"/>
          <w:sz w:val="24"/>
          <w:szCs w:val="24"/>
        </w:rPr>
        <w:t>dezessete anos completos e vinte e um anos incompletos, egressos</w:t>
      </w:r>
      <w:r>
        <w:rPr>
          <w:rFonts w:ascii="Arial" w:eastAsia="Arial" w:hAnsi="Arial" w:cs="Arial"/>
          <w:sz w:val="24"/>
          <w:szCs w:val="24"/>
        </w:rPr>
        <w:t xml:space="preserve"> </w:t>
      </w:r>
      <w:r w:rsidRPr="000971DE">
        <w:rPr>
          <w:rFonts w:ascii="Arial" w:eastAsia="Arial" w:hAnsi="Arial" w:cs="Arial"/>
          <w:sz w:val="24"/>
          <w:szCs w:val="24"/>
        </w:rPr>
        <w:t>do grau DeMolay, acolhidos na Ordem por meio de Investidura</w:t>
      </w:r>
      <w:r>
        <w:rPr>
          <w:rFonts w:ascii="Arial" w:eastAsia="Arial" w:hAnsi="Arial" w:cs="Arial"/>
          <w:sz w:val="24"/>
          <w:szCs w:val="24"/>
        </w:rPr>
        <w:t>.</w:t>
      </w:r>
    </w:p>
    <w:p w14:paraId="06B887B1" w14:textId="77777777" w:rsidR="0037662A" w:rsidRDefault="0037662A" w:rsidP="00A86BBF">
      <w:pPr>
        <w:spacing w:line="276" w:lineRule="auto"/>
        <w:jc w:val="both"/>
        <w:rPr>
          <w:rFonts w:ascii="Arial" w:eastAsia="Arial" w:hAnsi="Arial" w:cs="Arial"/>
          <w:sz w:val="24"/>
          <w:szCs w:val="24"/>
        </w:rPr>
      </w:pPr>
    </w:p>
    <w:p w14:paraId="096259A7" w14:textId="2BCC69BE" w:rsidR="0037662A" w:rsidRDefault="0037662A" w:rsidP="00A86BBF">
      <w:pPr>
        <w:spacing w:line="276" w:lineRule="auto"/>
        <w:jc w:val="both"/>
        <w:rPr>
          <w:rFonts w:ascii="Arial" w:eastAsia="Arial" w:hAnsi="Arial" w:cs="Arial"/>
          <w:sz w:val="24"/>
          <w:szCs w:val="24"/>
        </w:rPr>
      </w:pPr>
      <w:r w:rsidRPr="00A86BBF">
        <w:rPr>
          <w:rFonts w:ascii="Arial" w:eastAsia="Arial" w:hAnsi="Arial" w:cs="Arial"/>
          <w:b/>
          <w:sz w:val="24"/>
          <w:szCs w:val="24"/>
        </w:rPr>
        <w:t>§ 2º –</w:t>
      </w:r>
      <w:r w:rsidRPr="00C62E4C">
        <w:rPr>
          <w:rFonts w:ascii="Arial" w:eastAsia="Arial" w:hAnsi="Arial" w:cs="Arial"/>
          <w:sz w:val="24"/>
          <w:szCs w:val="24"/>
        </w:rPr>
        <w:t xml:space="preserve"> </w:t>
      </w:r>
      <w:r>
        <w:rPr>
          <w:rFonts w:ascii="Arial" w:eastAsia="Arial" w:hAnsi="Arial" w:cs="Arial"/>
          <w:sz w:val="24"/>
          <w:szCs w:val="24"/>
        </w:rPr>
        <w:t xml:space="preserve">Seniores Afiliados são os </w:t>
      </w:r>
      <w:r w:rsidRPr="000971DE">
        <w:rPr>
          <w:rFonts w:ascii="Arial" w:eastAsia="Arial" w:hAnsi="Arial" w:cs="Arial"/>
          <w:sz w:val="24"/>
          <w:szCs w:val="24"/>
        </w:rPr>
        <w:t xml:space="preserve">membros da Ordem da Cavalaria que </w:t>
      </w:r>
      <w:r>
        <w:rPr>
          <w:rFonts w:ascii="Arial" w:eastAsia="Arial" w:hAnsi="Arial" w:cs="Arial"/>
          <w:sz w:val="24"/>
          <w:szCs w:val="24"/>
        </w:rPr>
        <w:t xml:space="preserve">já </w:t>
      </w:r>
      <w:r w:rsidRPr="000971DE">
        <w:rPr>
          <w:rFonts w:ascii="Arial" w:eastAsia="Arial" w:hAnsi="Arial" w:cs="Arial"/>
          <w:sz w:val="24"/>
          <w:szCs w:val="24"/>
        </w:rPr>
        <w:t>completar</w:t>
      </w:r>
      <w:r>
        <w:rPr>
          <w:rFonts w:ascii="Arial" w:eastAsia="Arial" w:hAnsi="Arial" w:cs="Arial"/>
          <w:sz w:val="24"/>
          <w:szCs w:val="24"/>
        </w:rPr>
        <w:t>a</w:t>
      </w:r>
      <w:r w:rsidRPr="000971DE">
        <w:rPr>
          <w:rFonts w:ascii="Arial" w:eastAsia="Arial" w:hAnsi="Arial" w:cs="Arial"/>
          <w:sz w:val="24"/>
          <w:szCs w:val="24"/>
        </w:rPr>
        <w:t xml:space="preserve">m a idade de vinte e um anos </w:t>
      </w:r>
      <w:r>
        <w:rPr>
          <w:rFonts w:ascii="Arial" w:eastAsia="Arial" w:hAnsi="Arial" w:cs="Arial"/>
          <w:sz w:val="24"/>
          <w:szCs w:val="24"/>
        </w:rPr>
        <w:t xml:space="preserve">e, portanto, </w:t>
      </w:r>
      <w:r w:rsidRPr="000971DE">
        <w:rPr>
          <w:rFonts w:ascii="Arial" w:eastAsia="Arial" w:hAnsi="Arial" w:cs="Arial"/>
          <w:sz w:val="24"/>
          <w:szCs w:val="24"/>
        </w:rPr>
        <w:t>poderão participar das reuniões da Ordem, sem</w:t>
      </w:r>
      <w:r>
        <w:rPr>
          <w:rFonts w:ascii="Arial" w:eastAsia="Arial" w:hAnsi="Arial" w:cs="Arial"/>
          <w:sz w:val="24"/>
          <w:szCs w:val="24"/>
        </w:rPr>
        <w:t xml:space="preserve"> </w:t>
      </w:r>
      <w:r w:rsidRPr="000971DE">
        <w:rPr>
          <w:rFonts w:ascii="Arial" w:eastAsia="Arial" w:hAnsi="Arial" w:cs="Arial"/>
          <w:sz w:val="24"/>
          <w:szCs w:val="24"/>
        </w:rPr>
        <w:t>ocupar cargos ritualísticos, e participar de Conselhos Consultivos,</w:t>
      </w:r>
      <w:r>
        <w:rPr>
          <w:rFonts w:ascii="Arial" w:eastAsia="Arial" w:hAnsi="Arial" w:cs="Arial"/>
          <w:sz w:val="24"/>
          <w:szCs w:val="24"/>
        </w:rPr>
        <w:t xml:space="preserve"> </w:t>
      </w:r>
      <w:r w:rsidRPr="000971DE">
        <w:rPr>
          <w:rFonts w:ascii="Arial" w:eastAsia="Arial" w:hAnsi="Arial" w:cs="Arial"/>
          <w:sz w:val="24"/>
          <w:szCs w:val="24"/>
        </w:rPr>
        <w:t>quando convidados</w:t>
      </w:r>
      <w:r>
        <w:rPr>
          <w:rFonts w:ascii="Arial" w:eastAsia="Arial" w:hAnsi="Arial" w:cs="Arial"/>
          <w:sz w:val="24"/>
          <w:szCs w:val="24"/>
        </w:rPr>
        <w:t>.</w:t>
      </w:r>
    </w:p>
    <w:p w14:paraId="31C52E1B" w14:textId="19A3FE58" w:rsidR="0037662A" w:rsidRDefault="0037662A" w:rsidP="00A86BBF">
      <w:pPr>
        <w:spacing w:line="276" w:lineRule="auto"/>
        <w:jc w:val="both"/>
        <w:rPr>
          <w:rFonts w:ascii="Arial" w:eastAsia="Arial" w:hAnsi="Arial" w:cs="Arial"/>
          <w:sz w:val="24"/>
          <w:szCs w:val="24"/>
        </w:rPr>
      </w:pPr>
      <w:r w:rsidRPr="00A86BBF">
        <w:rPr>
          <w:rFonts w:ascii="Arial" w:eastAsia="Arial" w:hAnsi="Arial" w:cs="Arial"/>
          <w:b/>
          <w:sz w:val="24"/>
          <w:szCs w:val="24"/>
        </w:rPr>
        <w:t xml:space="preserve">§ </w:t>
      </w:r>
      <w:r w:rsidR="00A86BBF">
        <w:rPr>
          <w:rFonts w:ascii="Arial" w:eastAsia="Arial" w:hAnsi="Arial" w:cs="Arial"/>
          <w:b/>
          <w:sz w:val="24"/>
          <w:szCs w:val="24"/>
        </w:rPr>
        <w:t>3</w:t>
      </w:r>
      <w:r w:rsidRPr="00A86BBF">
        <w:rPr>
          <w:rFonts w:ascii="Arial" w:eastAsia="Arial" w:hAnsi="Arial" w:cs="Arial"/>
          <w:b/>
          <w:sz w:val="24"/>
          <w:szCs w:val="24"/>
        </w:rPr>
        <w:t>º –</w:t>
      </w:r>
      <w:r w:rsidRPr="00C62E4C">
        <w:rPr>
          <w:rFonts w:ascii="Arial" w:eastAsia="Arial" w:hAnsi="Arial" w:cs="Arial"/>
          <w:sz w:val="24"/>
          <w:szCs w:val="24"/>
        </w:rPr>
        <w:t xml:space="preserve"> </w:t>
      </w:r>
      <w:r>
        <w:rPr>
          <w:rFonts w:ascii="Arial" w:eastAsia="Arial" w:hAnsi="Arial" w:cs="Arial"/>
          <w:sz w:val="24"/>
          <w:szCs w:val="24"/>
        </w:rPr>
        <w:t>Maçons são aqueles iniciados na Maçonaria.</w:t>
      </w:r>
    </w:p>
    <w:p w14:paraId="00000050" w14:textId="09307828" w:rsidR="003272A9" w:rsidRPr="00C62E4C" w:rsidRDefault="003272A9" w:rsidP="00A86BBF">
      <w:pPr>
        <w:spacing w:line="276" w:lineRule="auto"/>
        <w:jc w:val="both"/>
        <w:rPr>
          <w:rFonts w:ascii="Arial" w:eastAsia="Arial" w:hAnsi="Arial" w:cs="Arial"/>
          <w:color w:val="FF0000"/>
          <w:sz w:val="24"/>
          <w:szCs w:val="24"/>
        </w:rPr>
      </w:pPr>
    </w:p>
    <w:p w14:paraId="00000051" w14:textId="4D36E27F" w:rsidR="003272A9" w:rsidRPr="00C62E4C" w:rsidRDefault="00AA544C" w:rsidP="00A86BBF">
      <w:pPr>
        <w:spacing w:line="276" w:lineRule="auto"/>
        <w:jc w:val="both"/>
        <w:rPr>
          <w:rFonts w:ascii="Arial" w:eastAsia="Arial" w:hAnsi="Arial" w:cs="Arial"/>
          <w:sz w:val="24"/>
          <w:szCs w:val="24"/>
        </w:rPr>
      </w:pPr>
      <w:r w:rsidRPr="00A86BBF">
        <w:rPr>
          <w:rFonts w:ascii="Arial" w:eastAsia="Arial" w:hAnsi="Arial" w:cs="Arial"/>
          <w:b/>
          <w:sz w:val="24"/>
          <w:szCs w:val="24"/>
        </w:rPr>
        <w:lastRenderedPageBreak/>
        <w:t xml:space="preserve">§ </w:t>
      </w:r>
      <w:r w:rsidR="00A86BBF" w:rsidRPr="00A86BBF">
        <w:rPr>
          <w:rFonts w:ascii="Arial" w:eastAsia="Arial" w:hAnsi="Arial" w:cs="Arial"/>
          <w:b/>
          <w:sz w:val="24"/>
          <w:szCs w:val="24"/>
        </w:rPr>
        <w:t>4</w:t>
      </w:r>
      <w:r w:rsidRPr="00A86BBF">
        <w:rPr>
          <w:rFonts w:ascii="Arial" w:eastAsia="Arial" w:hAnsi="Arial" w:cs="Arial"/>
          <w:b/>
          <w:sz w:val="24"/>
          <w:szCs w:val="24"/>
        </w:rPr>
        <w:t>º –</w:t>
      </w:r>
      <w:r w:rsidRPr="00C62E4C">
        <w:rPr>
          <w:rFonts w:ascii="Arial" w:eastAsia="Arial" w:hAnsi="Arial" w:cs="Arial"/>
          <w:sz w:val="24"/>
          <w:szCs w:val="24"/>
        </w:rPr>
        <w:t xml:space="preserve"> O registro de todos os membros do PRIORADO se encontra devidamente hospedado no Sistema Digital adotado pelo Supremo Conselho - SISDM.</w:t>
      </w:r>
    </w:p>
    <w:p w14:paraId="00000052" w14:textId="77777777" w:rsidR="003272A9" w:rsidRPr="00C62E4C" w:rsidRDefault="003272A9" w:rsidP="00A86BBF">
      <w:pPr>
        <w:spacing w:line="276" w:lineRule="auto"/>
        <w:jc w:val="both"/>
        <w:rPr>
          <w:rFonts w:ascii="Arial" w:eastAsia="Arial" w:hAnsi="Arial" w:cs="Arial"/>
          <w:sz w:val="24"/>
          <w:szCs w:val="24"/>
        </w:rPr>
      </w:pPr>
    </w:p>
    <w:p w14:paraId="00000053" w14:textId="4B4DD9CB" w:rsidR="003272A9" w:rsidRDefault="00AA544C" w:rsidP="00A86BBF">
      <w:pPr>
        <w:spacing w:line="276" w:lineRule="auto"/>
        <w:jc w:val="both"/>
        <w:rPr>
          <w:rFonts w:ascii="Arial" w:eastAsia="Arial" w:hAnsi="Arial" w:cs="Arial"/>
          <w:sz w:val="24"/>
          <w:szCs w:val="24"/>
        </w:rPr>
      </w:pPr>
      <w:r w:rsidRPr="00A86BBF">
        <w:rPr>
          <w:rFonts w:ascii="Arial" w:eastAsia="Arial" w:hAnsi="Arial" w:cs="Arial"/>
          <w:b/>
          <w:sz w:val="24"/>
          <w:szCs w:val="24"/>
        </w:rPr>
        <w:t xml:space="preserve">§ </w:t>
      </w:r>
      <w:r w:rsidR="00A86BBF" w:rsidRPr="00A86BBF">
        <w:rPr>
          <w:rFonts w:ascii="Arial" w:eastAsia="Arial" w:hAnsi="Arial" w:cs="Arial"/>
          <w:b/>
          <w:sz w:val="24"/>
          <w:szCs w:val="24"/>
        </w:rPr>
        <w:t>5</w:t>
      </w:r>
      <w:r w:rsidRPr="00A86BBF">
        <w:rPr>
          <w:rFonts w:ascii="Arial" w:eastAsia="Arial" w:hAnsi="Arial" w:cs="Arial"/>
          <w:b/>
          <w:sz w:val="24"/>
          <w:szCs w:val="24"/>
        </w:rPr>
        <w:t>º</w:t>
      </w:r>
      <w:r w:rsidRPr="00C62E4C">
        <w:rPr>
          <w:rFonts w:ascii="Arial" w:eastAsia="Arial" w:hAnsi="Arial" w:cs="Arial"/>
          <w:sz w:val="24"/>
          <w:szCs w:val="24"/>
        </w:rPr>
        <w:t xml:space="preserve"> </w:t>
      </w:r>
      <w:r w:rsidRPr="00C62E4C">
        <w:rPr>
          <w:rFonts w:ascii="Arial" w:eastAsia="Arial" w:hAnsi="Arial" w:cs="Arial"/>
          <w:b/>
          <w:sz w:val="24"/>
          <w:szCs w:val="24"/>
        </w:rPr>
        <w:t>–</w:t>
      </w:r>
      <w:r w:rsidRPr="00C62E4C">
        <w:rPr>
          <w:rFonts w:ascii="Arial" w:eastAsia="Arial" w:hAnsi="Arial" w:cs="Arial"/>
          <w:sz w:val="24"/>
          <w:szCs w:val="24"/>
        </w:rPr>
        <w:t xml:space="preserve"> Devidamente investido, o membro adquire todos os direitos e deveres emanados na Legislação DeMolay aplicável, podendo usufruir de todos os benefícios previstos.</w:t>
      </w:r>
    </w:p>
    <w:p w14:paraId="12E25197" w14:textId="0F60D677" w:rsidR="00321DCA" w:rsidRDefault="00321DCA" w:rsidP="00A86BBF">
      <w:pPr>
        <w:spacing w:line="276" w:lineRule="auto"/>
        <w:jc w:val="both"/>
        <w:rPr>
          <w:rFonts w:ascii="Arial" w:eastAsia="Arial" w:hAnsi="Arial" w:cs="Arial"/>
          <w:sz w:val="24"/>
          <w:szCs w:val="24"/>
        </w:rPr>
      </w:pPr>
    </w:p>
    <w:p w14:paraId="11104716" w14:textId="22A19DCC" w:rsidR="00321DCA" w:rsidRPr="00321DCA" w:rsidRDefault="00321DCA" w:rsidP="00A86BBF">
      <w:pPr>
        <w:spacing w:line="276" w:lineRule="auto"/>
        <w:jc w:val="both"/>
        <w:rPr>
          <w:rFonts w:ascii="Arial" w:eastAsia="Arial" w:hAnsi="Arial" w:cs="Arial"/>
          <w:sz w:val="24"/>
          <w:szCs w:val="24"/>
        </w:rPr>
      </w:pPr>
      <w:r w:rsidRPr="00A86BBF">
        <w:rPr>
          <w:rFonts w:ascii="Arial" w:eastAsia="Arial" w:hAnsi="Arial" w:cs="Arial"/>
          <w:b/>
          <w:sz w:val="24"/>
          <w:szCs w:val="24"/>
        </w:rPr>
        <w:t xml:space="preserve">§ </w:t>
      </w:r>
      <w:r w:rsidR="00A86BBF" w:rsidRPr="00A86BBF">
        <w:rPr>
          <w:rFonts w:ascii="Arial" w:eastAsia="Arial" w:hAnsi="Arial" w:cs="Arial"/>
          <w:b/>
          <w:sz w:val="24"/>
          <w:szCs w:val="24"/>
        </w:rPr>
        <w:t>6</w:t>
      </w:r>
      <w:r w:rsidRPr="00A86BBF">
        <w:rPr>
          <w:rFonts w:ascii="Arial" w:eastAsia="Arial" w:hAnsi="Arial" w:cs="Arial"/>
          <w:b/>
          <w:sz w:val="24"/>
          <w:szCs w:val="24"/>
        </w:rPr>
        <w:t>º</w:t>
      </w:r>
      <w:r w:rsidRPr="00C62E4C">
        <w:rPr>
          <w:rFonts w:ascii="Arial" w:eastAsia="Arial" w:hAnsi="Arial" w:cs="Arial"/>
          <w:sz w:val="24"/>
          <w:szCs w:val="24"/>
        </w:rPr>
        <w:t xml:space="preserve"> </w:t>
      </w:r>
      <w:r w:rsidRPr="00C62E4C">
        <w:rPr>
          <w:rFonts w:ascii="Arial" w:eastAsia="Arial" w:hAnsi="Arial" w:cs="Arial"/>
          <w:b/>
          <w:sz w:val="24"/>
          <w:szCs w:val="24"/>
        </w:rPr>
        <w:t>–</w:t>
      </w:r>
      <w:r w:rsidRPr="00C62E4C">
        <w:rPr>
          <w:rFonts w:ascii="Arial" w:eastAsia="Arial" w:hAnsi="Arial" w:cs="Arial"/>
          <w:sz w:val="24"/>
          <w:szCs w:val="24"/>
        </w:rPr>
        <w:t xml:space="preserve"> </w:t>
      </w:r>
      <w:r w:rsidRPr="00321DCA">
        <w:rPr>
          <w:rFonts w:ascii="Arial" w:eastAsia="Arial" w:hAnsi="Arial" w:cs="Arial"/>
          <w:sz w:val="24"/>
          <w:szCs w:val="24"/>
        </w:rPr>
        <w:t xml:space="preserve">O </w:t>
      </w:r>
      <w:r>
        <w:rPr>
          <w:rFonts w:ascii="Arial" w:eastAsia="Arial" w:hAnsi="Arial" w:cs="Arial"/>
          <w:sz w:val="24"/>
          <w:szCs w:val="24"/>
        </w:rPr>
        <w:t>membro do Priorado</w:t>
      </w:r>
      <w:r w:rsidRPr="00321DCA">
        <w:rPr>
          <w:rFonts w:ascii="Arial" w:eastAsia="Arial" w:hAnsi="Arial" w:cs="Arial"/>
          <w:sz w:val="24"/>
          <w:szCs w:val="24"/>
        </w:rPr>
        <w:t xml:space="preserve"> que atingir a </w:t>
      </w:r>
      <w:r>
        <w:rPr>
          <w:rFonts w:ascii="Arial" w:eastAsia="Arial" w:hAnsi="Arial" w:cs="Arial"/>
          <w:sz w:val="24"/>
          <w:szCs w:val="24"/>
        </w:rPr>
        <w:t>idade de 21 anos</w:t>
      </w:r>
      <w:r w:rsidRPr="00321DCA">
        <w:rPr>
          <w:rFonts w:ascii="Arial" w:eastAsia="Arial" w:hAnsi="Arial" w:cs="Arial"/>
          <w:sz w:val="24"/>
          <w:szCs w:val="24"/>
        </w:rPr>
        <w:t xml:space="preserve"> deverá se regularizar perante a Associação DeMolay Alumni Brasil até o dia 15 de março do ano subsequente à sua maioridade, sob pena de ser considerado irregular perante o </w:t>
      </w:r>
      <w:r>
        <w:rPr>
          <w:rFonts w:ascii="Arial" w:eastAsia="Arial" w:hAnsi="Arial" w:cs="Arial"/>
          <w:sz w:val="24"/>
          <w:szCs w:val="24"/>
        </w:rPr>
        <w:t>Priorado</w:t>
      </w:r>
      <w:r w:rsidRPr="00321DCA">
        <w:rPr>
          <w:rFonts w:ascii="Arial" w:eastAsia="Arial" w:hAnsi="Arial" w:cs="Arial"/>
          <w:sz w:val="24"/>
          <w:szCs w:val="24"/>
        </w:rPr>
        <w:t xml:space="preserve">, Supremo Conselho e Grande Conselho e ficar impedido de participar das atividades </w:t>
      </w:r>
      <w:r>
        <w:rPr>
          <w:rFonts w:ascii="Arial" w:eastAsia="Arial" w:hAnsi="Arial" w:cs="Arial"/>
          <w:sz w:val="24"/>
          <w:szCs w:val="24"/>
        </w:rPr>
        <w:t xml:space="preserve">desenvolvidas pelo Priorado </w:t>
      </w:r>
      <w:r w:rsidRPr="00321DCA">
        <w:rPr>
          <w:rFonts w:ascii="Arial" w:eastAsia="Arial" w:hAnsi="Arial" w:cs="Arial"/>
          <w:sz w:val="24"/>
          <w:szCs w:val="24"/>
        </w:rPr>
        <w:t>até a regularização</w:t>
      </w:r>
    </w:p>
    <w:p w14:paraId="00000054" w14:textId="77777777" w:rsidR="003272A9" w:rsidRPr="00C62E4C" w:rsidRDefault="003272A9" w:rsidP="00A86BBF">
      <w:pPr>
        <w:spacing w:line="276" w:lineRule="auto"/>
        <w:jc w:val="both"/>
        <w:rPr>
          <w:rFonts w:ascii="Arial" w:eastAsia="Arial" w:hAnsi="Arial" w:cs="Arial"/>
          <w:sz w:val="24"/>
          <w:szCs w:val="24"/>
        </w:rPr>
      </w:pPr>
    </w:p>
    <w:p w14:paraId="00000055" w14:textId="77777777" w:rsidR="003272A9" w:rsidRPr="00C62E4C" w:rsidRDefault="00AA544C" w:rsidP="00A86BBF">
      <w:pPr>
        <w:spacing w:line="276" w:lineRule="auto"/>
        <w:jc w:val="both"/>
        <w:rPr>
          <w:rFonts w:ascii="Arial" w:eastAsia="Arial" w:hAnsi="Arial" w:cs="Arial"/>
          <w:color w:val="FF0000"/>
          <w:sz w:val="24"/>
          <w:szCs w:val="24"/>
        </w:rPr>
      </w:pPr>
      <w:r w:rsidRPr="00C62E4C">
        <w:rPr>
          <w:rFonts w:ascii="Arial" w:eastAsia="Arial" w:hAnsi="Arial" w:cs="Arial"/>
          <w:b/>
          <w:sz w:val="24"/>
          <w:szCs w:val="24"/>
        </w:rPr>
        <w:t>Art. 9° –</w:t>
      </w:r>
      <w:r w:rsidRPr="00C62E4C">
        <w:rPr>
          <w:rFonts w:ascii="Arial" w:eastAsia="Arial" w:hAnsi="Arial" w:cs="Arial"/>
          <w:sz w:val="24"/>
          <w:szCs w:val="24"/>
        </w:rPr>
        <w:t xml:space="preserve"> </w:t>
      </w:r>
      <w:r w:rsidRPr="00C62E4C">
        <w:rPr>
          <w:rFonts w:ascii="Arial" w:eastAsia="Arial" w:hAnsi="Arial" w:cs="Arial"/>
          <w:color w:val="FF0000"/>
          <w:sz w:val="24"/>
          <w:szCs w:val="24"/>
        </w:rPr>
        <w:t>Perderá a qualidade de membro os Cavaleiros que se tornarem irregulares com o Supremo Conselho ou que deixarem de cumprir com suas obrigações estabelecidas neste Regimento Interno, no Regulamento Geral da Ordem da Cavalaria, no Estatuto Social, Regras e Regulamentos e Código de Ética e Disciplina do Supremo Conselho e do Grande Conselho, assim como nos demais dispositivos legais aplicáveis.</w:t>
      </w:r>
    </w:p>
    <w:p w14:paraId="00000056" w14:textId="77777777" w:rsidR="003272A9" w:rsidRPr="00C62E4C" w:rsidRDefault="003272A9" w:rsidP="00A86BBF">
      <w:pPr>
        <w:spacing w:line="276" w:lineRule="auto"/>
        <w:jc w:val="both"/>
        <w:rPr>
          <w:rFonts w:ascii="Arial" w:eastAsia="Arial" w:hAnsi="Arial" w:cs="Arial"/>
          <w:sz w:val="24"/>
          <w:szCs w:val="24"/>
        </w:rPr>
      </w:pPr>
    </w:p>
    <w:p w14:paraId="00000057" w14:textId="527A5B71" w:rsidR="003272A9" w:rsidRPr="00C62E4C" w:rsidRDefault="00AA544C" w:rsidP="00A86BBF">
      <w:pPr>
        <w:spacing w:line="276" w:lineRule="auto"/>
        <w:jc w:val="both"/>
        <w:rPr>
          <w:rFonts w:ascii="Arial" w:eastAsia="Arial" w:hAnsi="Arial" w:cs="Arial"/>
          <w:sz w:val="24"/>
          <w:szCs w:val="24"/>
        </w:rPr>
      </w:pPr>
      <w:r w:rsidRPr="00C62E4C">
        <w:rPr>
          <w:rFonts w:ascii="Arial" w:eastAsia="Arial" w:hAnsi="Arial" w:cs="Arial"/>
          <w:b/>
          <w:sz w:val="24"/>
          <w:szCs w:val="24"/>
        </w:rPr>
        <w:t>Art. 10° –</w:t>
      </w:r>
      <w:r w:rsidRPr="00C62E4C">
        <w:rPr>
          <w:rFonts w:ascii="Arial" w:eastAsia="Arial" w:hAnsi="Arial" w:cs="Arial"/>
          <w:sz w:val="24"/>
          <w:szCs w:val="24"/>
        </w:rPr>
        <w:t xml:space="preserve"> São deveres de todos os membros </w:t>
      </w:r>
      <w:r w:rsidR="00321DCA">
        <w:rPr>
          <w:rFonts w:ascii="Arial" w:eastAsia="Arial" w:hAnsi="Arial" w:cs="Arial"/>
          <w:sz w:val="24"/>
          <w:szCs w:val="24"/>
        </w:rPr>
        <w:t>do Priorado</w:t>
      </w:r>
      <w:r w:rsidRPr="00C62E4C">
        <w:rPr>
          <w:rFonts w:ascii="Arial" w:eastAsia="Arial" w:hAnsi="Arial" w:cs="Arial"/>
          <w:sz w:val="24"/>
          <w:szCs w:val="24"/>
        </w:rPr>
        <w:t>, além dos já previstos na legislação do Supremo Conselho e do Grande Conselho:</w:t>
      </w:r>
    </w:p>
    <w:p w14:paraId="00000058" w14:textId="77777777" w:rsidR="003272A9" w:rsidRPr="00C62E4C" w:rsidRDefault="003272A9" w:rsidP="00A86BBF">
      <w:pPr>
        <w:spacing w:line="276" w:lineRule="auto"/>
        <w:jc w:val="both"/>
        <w:rPr>
          <w:rFonts w:ascii="Arial" w:eastAsia="Arial" w:hAnsi="Arial" w:cs="Arial"/>
          <w:sz w:val="24"/>
          <w:szCs w:val="24"/>
        </w:rPr>
      </w:pPr>
    </w:p>
    <w:p w14:paraId="00000059" w14:textId="77777777" w:rsidR="003272A9" w:rsidRPr="00C62E4C" w:rsidRDefault="00AA544C" w:rsidP="00A86BBF">
      <w:pPr>
        <w:spacing w:line="276" w:lineRule="auto"/>
        <w:jc w:val="both"/>
        <w:rPr>
          <w:rFonts w:ascii="Arial" w:eastAsia="Arial" w:hAnsi="Arial" w:cs="Arial"/>
          <w:sz w:val="24"/>
          <w:szCs w:val="24"/>
        </w:rPr>
      </w:pPr>
      <w:r w:rsidRPr="00C62E4C">
        <w:rPr>
          <w:rFonts w:ascii="Arial" w:eastAsia="Arial" w:hAnsi="Arial" w:cs="Arial"/>
          <w:b/>
          <w:sz w:val="24"/>
          <w:szCs w:val="24"/>
        </w:rPr>
        <w:t>a)</w:t>
      </w:r>
      <w:r w:rsidRPr="00C62E4C">
        <w:rPr>
          <w:rFonts w:ascii="Arial" w:eastAsia="Arial" w:hAnsi="Arial" w:cs="Arial"/>
          <w:sz w:val="24"/>
          <w:szCs w:val="24"/>
        </w:rPr>
        <w:t xml:space="preserve"> Cumprir as disposições deste Regimento Interno </w:t>
      </w:r>
      <w:r w:rsidRPr="00C62E4C">
        <w:rPr>
          <w:rFonts w:ascii="Arial" w:eastAsia="Arial" w:hAnsi="Arial" w:cs="Arial"/>
          <w:color w:val="FF0000"/>
          <w:sz w:val="24"/>
          <w:szCs w:val="24"/>
        </w:rPr>
        <w:t>e do Estatuto Social (caso houver)</w:t>
      </w:r>
      <w:r w:rsidRPr="00C62E4C">
        <w:rPr>
          <w:rFonts w:ascii="Arial" w:eastAsia="Arial" w:hAnsi="Arial" w:cs="Arial"/>
          <w:sz w:val="24"/>
          <w:szCs w:val="24"/>
        </w:rPr>
        <w:t xml:space="preserve"> do Priorado;</w:t>
      </w:r>
    </w:p>
    <w:p w14:paraId="0000005A" w14:textId="77777777" w:rsidR="003272A9" w:rsidRPr="00C62E4C" w:rsidRDefault="003272A9" w:rsidP="00A86BBF">
      <w:pPr>
        <w:spacing w:line="276" w:lineRule="auto"/>
        <w:jc w:val="both"/>
        <w:rPr>
          <w:rFonts w:ascii="Arial" w:eastAsia="Arial" w:hAnsi="Arial" w:cs="Arial"/>
          <w:sz w:val="24"/>
          <w:szCs w:val="24"/>
        </w:rPr>
      </w:pPr>
    </w:p>
    <w:p w14:paraId="0000005B" w14:textId="77777777" w:rsidR="003272A9" w:rsidRPr="00C62E4C" w:rsidRDefault="00AA544C" w:rsidP="00A86BBF">
      <w:pPr>
        <w:spacing w:line="276" w:lineRule="auto"/>
        <w:jc w:val="both"/>
        <w:rPr>
          <w:rFonts w:ascii="Arial" w:eastAsia="Arial" w:hAnsi="Arial" w:cs="Arial"/>
          <w:sz w:val="24"/>
          <w:szCs w:val="24"/>
        </w:rPr>
      </w:pPr>
      <w:r w:rsidRPr="00C62E4C">
        <w:rPr>
          <w:rFonts w:ascii="Arial" w:eastAsia="Arial" w:hAnsi="Arial" w:cs="Arial"/>
          <w:b/>
          <w:sz w:val="24"/>
          <w:szCs w:val="24"/>
        </w:rPr>
        <w:t>b)</w:t>
      </w:r>
      <w:r w:rsidRPr="00C62E4C">
        <w:rPr>
          <w:rFonts w:ascii="Arial" w:eastAsia="Arial" w:hAnsi="Arial" w:cs="Arial"/>
          <w:sz w:val="24"/>
          <w:szCs w:val="24"/>
        </w:rPr>
        <w:t xml:space="preserve"> Quando nomeado ou eleito para algum cargo, estudar sobre o mesmo e, quando em seu exercício, decorar a respectiva ritualística, além de cumprir com as obrigações de seu cargo;</w:t>
      </w:r>
    </w:p>
    <w:p w14:paraId="0000005C" w14:textId="77777777" w:rsidR="003272A9" w:rsidRPr="00C62E4C" w:rsidRDefault="003272A9" w:rsidP="00A86BBF">
      <w:pPr>
        <w:spacing w:line="276" w:lineRule="auto"/>
        <w:jc w:val="both"/>
        <w:rPr>
          <w:rFonts w:ascii="Arial" w:eastAsia="Arial" w:hAnsi="Arial" w:cs="Arial"/>
          <w:b/>
          <w:sz w:val="24"/>
          <w:szCs w:val="24"/>
        </w:rPr>
      </w:pPr>
    </w:p>
    <w:p w14:paraId="0000005D" w14:textId="77777777" w:rsidR="003272A9" w:rsidRPr="00C62E4C" w:rsidRDefault="00AA544C" w:rsidP="00A86BBF">
      <w:pPr>
        <w:spacing w:line="276" w:lineRule="auto"/>
        <w:jc w:val="both"/>
        <w:rPr>
          <w:rFonts w:ascii="Arial" w:eastAsia="Arial" w:hAnsi="Arial" w:cs="Arial"/>
          <w:sz w:val="24"/>
          <w:szCs w:val="24"/>
        </w:rPr>
      </w:pPr>
      <w:r w:rsidRPr="00C62E4C">
        <w:rPr>
          <w:rFonts w:ascii="Arial" w:eastAsia="Arial" w:hAnsi="Arial" w:cs="Arial"/>
          <w:b/>
          <w:sz w:val="24"/>
          <w:szCs w:val="24"/>
        </w:rPr>
        <w:t>c)</w:t>
      </w:r>
      <w:r w:rsidRPr="00C62E4C">
        <w:rPr>
          <w:rFonts w:ascii="Arial" w:eastAsia="Arial" w:hAnsi="Arial" w:cs="Arial"/>
          <w:sz w:val="24"/>
          <w:szCs w:val="24"/>
        </w:rPr>
        <w:t xml:space="preserve"> Portar-se nos eventos DeMolays, fechados ou abertos, de forma séria e respeitosa, atento ao que preconiza o Código de Ética e Disciplina da Ordem DeMolay;</w:t>
      </w:r>
    </w:p>
    <w:p w14:paraId="0000005E" w14:textId="77777777" w:rsidR="003272A9" w:rsidRPr="00C62E4C" w:rsidRDefault="003272A9" w:rsidP="00A86BBF">
      <w:pPr>
        <w:spacing w:line="276" w:lineRule="auto"/>
        <w:jc w:val="both"/>
        <w:rPr>
          <w:rFonts w:ascii="Arial" w:eastAsia="Arial" w:hAnsi="Arial" w:cs="Arial"/>
          <w:b/>
          <w:sz w:val="24"/>
          <w:szCs w:val="24"/>
        </w:rPr>
      </w:pPr>
    </w:p>
    <w:p w14:paraId="0000005F" w14:textId="77777777" w:rsidR="003272A9" w:rsidRPr="00C62E4C" w:rsidRDefault="00AA544C" w:rsidP="00A86BBF">
      <w:pPr>
        <w:spacing w:line="276" w:lineRule="auto"/>
        <w:jc w:val="both"/>
        <w:rPr>
          <w:rFonts w:ascii="Arial" w:eastAsia="Arial" w:hAnsi="Arial" w:cs="Arial"/>
          <w:sz w:val="24"/>
          <w:szCs w:val="24"/>
        </w:rPr>
      </w:pPr>
      <w:r w:rsidRPr="00C62E4C">
        <w:rPr>
          <w:rFonts w:ascii="Arial" w:eastAsia="Arial" w:hAnsi="Arial" w:cs="Arial"/>
          <w:b/>
          <w:sz w:val="24"/>
          <w:szCs w:val="24"/>
        </w:rPr>
        <w:t>d)</w:t>
      </w:r>
      <w:r w:rsidRPr="00C62E4C">
        <w:rPr>
          <w:rFonts w:ascii="Arial" w:eastAsia="Arial" w:hAnsi="Arial" w:cs="Arial"/>
          <w:sz w:val="24"/>
          <w:szCs w:val="24"/>
        </w:rPr>
        <w:t xml:space="preserve"> Inteirar-se da legislação e dos procedimentos emanados pelo Supremo Conselho e pelo Grande Conselho;</w:t>
      </w:r>
    </w:p>
    <w:p w14:paraId="00000060" w14:textId="77777777" w:rsidR="003272A9" w:rsidRPr="00C62E4C" w:rsidRDefault="003272A9" w:rsidP="00A86BBF">
      <w:pPr>
        <w:spacing w:line="276" w:lineRule="auto"/>
        <w:jc w:val="both"/>
        <w:rPr>
          <w:rFonts w:ascii="Arial" w:eastAsia="Arial" w:hAnsi="Arial" w:cs="Arial"/>
          <w:b/>
          <w:sz w:val="24"/>
          <w:szCs w:val="24"/>
        </w:rPr>
      </w:pPr>
    </w:p>
    <w:p w14:paraId="00000061" w14:textId="77777777" w:rsidR="003272A9" w:rsidRPr="00C62E4C" w:rsidRDefault="00AA544C" w:rsidP="00A86BBF">
      <w:pPr>
        <w:spacing w:line="276" w:lineRule="auto"/>
        <w:jc w:val="both"/>
        <w:rPr>
          <w:rFonts w:ascii="Arial" w:eastAsia="Arial" w:hAnsi="Arial" w:cs="Arial"/>
          <w:sz w:val="24"/>
          <w:szCs w:val="24"/>
        </w:rPr>
      </w:pPr>
      <w:r w:rsidRPr="00C62E4C">
        <w:rPr>
          <w:rFonts w:ascii="Arial" w:eastAsia="Arial" w:hAnsi="Arial" w:cs="Arial"/>
          <w:b/>
          <w:sz w:val="24"/>
          <w:szCs w:val="24"/>
        </w:rPr>
        <w:t>e)</w:t>
      </w:r>
      <w:r w:rsidRPr="00C62E4C">
        <w:rPr>
          <w:rFonts w:ascii="Arial" w:eastAsia="Arial" w:hAnsi="Arial" w:cs="Arial"/>
          <w:sz w:val="24"/>
          <w:szCs w:val="24"/>
        </w:rPr>
        <w:t xml:space="preserve"> Pagar as taxas estabelecidas pelo Supremo Conselho, pelo Grande Conselho, </w:t>
      </w:r>
      <w:r w:rsidRPr="00C62E4C">
        <w:rPr>
          <w:rFonts w:ascii="Arial" w:eastAsia="Arial" w:hAnsi="Arial" w:cs="Arial"/>
          <w:color w:val="FF0000"/>
          <w:sz w:val="24"/>
          <w:szCs w:val="24"/>
        </w:rPr>
        <w:t>pelo Capítulo de origem (OPCIONAL)</w:t>
      </w:r>
      <w:r w:rsidRPr="00C62E4C">
        <w:rPr>
          <w:rFonts w:ascii="Arial" w:eastAsia="Arial" w:hAnsi="Arial" w:cs="Arial"/>
          <w:sz w:val="24"/>
          <w:szCs w:val="24"/>
        </w:rPr>
        <w:t xml:space="preserve"> e pelo PRIORADO, nos prazos estabelecidos;</w:t>
      </w:r>
    </w:p>
    <w:p w14:paraId="00000062" w14:textId="77777777" w:rsidR="003272A9" w:rsidRPr="00C62E4C" w:rsidRDefault="003272A9" w:rsidP="00A86BBF">
      <w:pPr>
        <w:spacing w:line="276" w:lineRule="auto"/>
        <w:jc w:val="both"/>
        <w:rPr>
          <w:rFonts w:ascii="Arial" w:eastAsia="Arial" w:hAnsi="Arial" w:cs="Arial"/>
          <w:b/>
          <w:sz w:val="24"/>
          <w:szCs w:val="24"/>
        </w:rPr>
      </w:pPr>
    </w:p>
    <w:p w14:paraId="00000064" w14:textId="4D9BF887" w:rsidR="003272A9" w:rsidRDefault="00AA544C" w:rsidP="00A86BBF">
      <w:pPr>
        <w:spacing w:line="276" w:lineRule="auto"/>
        <w:jc w:val="both"/>
        <w:rPr>
          <w:rFonts w:ascii="Arial" w:eastAsia="Arial" w:hAnsi="Arial" w:cs="Arial"/>
          <w:sz w:val="24"/>
          <w:szCs w:val="24"/>
        </w:rPr>
      </w:pPr>
      <w:r w:rsidRPr="00C62E4C">
        <w:rPr>
          <w:rFonts w:ascii="Arial" w:eastAsia="Arial" w:hAnsi="Arial" w:cs="Arial"/>
          <w:b/>
          <w:sz w:val="24"/>
          <w:szCs w:val="24"/>
        </w:rPr>
        <w:t>f)</w:t>
      </w:r>
      <w:r w:rsidRPr="00C62E4C">
        <w:rPr>
          <w:rFonts w:ascii="Arial" w:eastAsia="Arial" w:hAnsi="Arial" w:cs="Arial"/>
          <w:sz w:val="24"/>
          <w:szCs w:val="24"/>
        </w:rPr>
        <w:t xml:space="preserve"> Manter seus dados atualizados na plataforma digital do Supremo Conselho - SISDM.</w:t>
      </w:r>
    </w:p>
    <w:p w14:paraId="5C016EF2" w14:textId="77777777" w:rsidR="00A86BBF" w:rsidRPr="00C62E4C" w:rsidRDefault="00A86BBF" w:rsidP="00A86BBF">
      <w:pPr>
        <w:spacing w:line="276" w:lineRule="auto"/>
        <w:jc w:val="both"/>
        <w:rPr>
          <w:rFonts w:ascii="Arial" w:eastAsia="Arial" w:hAnsi="Arial" w:cs="Arial"/>
          <w:sz w:val="24"/>
          <w:szCs w:val="24"/>
        </w:rPr>
      </w:pPr>
    </w:p>
    <w:p w14:paraId="00000065" w14:textId="390C4E79" w:rsidR="003272A9" w:rsidRPr="00C62E4C" w:rsidRDefault="00AA544C" w:rsidP="00A86BBF">
      <w:pPr>
        <w:spacing w:line="276" w:lineRule="auto"/>
        <w:jc w:val="both"/>
        <w:rPr>
          <w:rFonts w:ascii="Arial" w:eastAsia="Arial" w:hAnsi="Arial" w:cs="Arial"/>
          <w:sz w:val="24"/>
          <w:szCs w:val="24"/>
        </w:rPr>
      </w:pPr>
      <w:r w:rsidRPr="00C62E4C">
        <w:rPr>
          <w:rFonts w:ascii="Arial" w:eastAsia="Arial" w:hAnsi="Arial" w:cs="Arial"/>
          <w:b/>
          <w:sz w:val="24"/>
          <w:szCs w:val="24"/>
        </w:rPr>
        <w:t>Art. 11 –</w:t>
      </w:r>
      <w:r w:rsidRPr="00C62E4C">
        <w:rPr>
          <w:rFonts w:ascii="Arial" w:eastAsia="Arial" w:hAnsi="Arial" w:cs="Arial"/>
          <w:sz w:val="24"/>
          <w:szCs w:val="24"/>
        </w:rPr>
        <w:t xml:space="preserve"> </w:t>
      </w:r>
      <w:r w:rsidR="00321DCA">
        <w:rPr>
          <w:rFonts w:ascii="Arial" w:eastAsia="Arial" w:hAnsi="Arial" w:cs="Arial"/>
          <w:sz w:val="24"/>
          <w:szCs w:val="24"/>
        </w:rPr>
        <w:t>É garantido a todos os membros do Priorado</w:t>
      </w:r>
      <w:r w:rsidRPr="00C62E4C">
        <w:rPr>
          <w:rFonts w:ascii="Arial" w:eastAsia="Arial" w:hAnsi="Arial" w:cs="Arial"/>
          <w:sz w:val="24"/>
          <w:szCs w:val="24"/>
        </w:rPr>
        <w:t>:</w:t>
      </w:r>
    </w:p>
    <w:p w14:paraId="00000066" w14:textId="77777777" w:rsidR="003272A9" w:rsidRPr="00C62E4C" w:rsidRDefault="003272A9" w:rsidP="00A86BBF">
      <w:pPr>
        <w:spacing w:line="276" w:lineRule="auto"/>
        <w:jc w:val="both"/>
        <w:rPr>
          <w:rFonts w:ascii="Arial" w:eastAsia="Arial" w:hAnsi="Arial" w:cs="Arial"/>
          <w:sz w:val="24"/>
          <w:szCs w:val="24"/>
        </w:rPr>
      </w:pPr>
    </w:p>
    <w:p w14:paraId="00000067" w14:textId="77777777" w:rsidR="003272A9" w:rsidRPr="00C62E4C" w:rsidRDefault="00AA544C" w:rsidP="00A86BBF">
      <w:pPr>
        <w:spacing w:line="276" w:lineRule="auto"/>
        <w:jc w:val="both"/>
        <w:rPr>
          <w:rFonts w:ascii="Arial" w:eastAsia="Arial" w:hAnsi="Arial" w:cs="Arial"/>
          <w:sz w:val="24"/>
          <w:szCs w:val="24"/>
        </w:rPr>
      </w:pPr>
      <w:r w:rsidRPr="00C62E4C">
        <w:rPr>
          <w:rFonts w:ascii="Arial" w:eastAsia="Arial" w:hAnsi="Arial" w:cs="Arial"/>
          <w:b/>
          <w:sz w:val="24"/>
          <w:szCs w:val="24"/>
        </w:rPr>
        <w:t>a)</w:t>
      </w:r>
      <w:r w:rsidRPr="00C62E4C">
        <w:rPr>
          <w:rFonts w:ascii="Arial" w:eastAsia="Arial" w:hAnsi="Arial" w:cs="Arial"/>
          <w:sz w:val="24"/>
          <w:szCs w:val="24"/>
        </w:rPr>
        <w:t xml:space="preserve"> Votar e ser votado nos processos eleitorais, nos termos, condições e restrições da legislação do Supremo Conselho e do Grande Conselho;</w:t>
      </w:r>
    </w:p>
    <w:p w14:paraId="00000068" w14:textId="77777777" w:rsidR="003272A9" w:rsidRPr="00C62E4C" w:rsidRDefault="003272A9" w:rsidP="00A86BBF">
      <w:pPr>
        <w:spacing w:line="276" w:lineRule="auto"/>
        <w:jc w:val="both"/>
        <w:rPr>
          <w:rFonts w:ascii="Arial" w:eastAsia="Arial" w:hAnsi="Arial" w:cs="Arial"/>
          <w:b/>
          <w:sz w:val="24"/>
          <w:szCs w:val="24"/>
        </w:rPr>
      </w:pPr>
    </w:p>
    <w:p w14:paraId="00000069" w14:textId="77777777" w:rsidR="003272A9" w:rsidRPr="00C62E4C" w:rsidRDefault="00AA544C" w:rsidP="00A86BBF">
      <w:pPr>
        <w:spacing w:line="276" w:lineRule="auto"/>
        <w:jc w:val="both"/>
        <w:rPr>
          <w:rFonts w:ascii="Arial" w:eastAsia="Arial" w:hAnsi="Arial" w:cs="Arial"/>
          <w:sz w:val="24"/>
          <w:szCs w:val="24"/>
        </w:rPr>
      </w:pPr>
      <w:r w:rsidRPr="00C62E4C">
        <w:rPr>
          <w:rFonts w:ascii="Arial" w:eastAsia="Arial" w:hAnsi="Arial" w:cs="Arial"/>
          <w:b/>
          <w:sz w:val="24"/>
          <w:szCs w:val="24"/>
        </w:rPr>
        <w:t>b)</w:t>
      </w:r>
      <w:r w:rsidRPr="00C62E4C">
        <w:rPr>
          <w:rFonts w:ascii="Arial" w:eastAsia="Arial" w:hAnsi="Arial" w:cs="Arial"/>
          <w:sz w:val="24"/>
          <w:szCs w:val="24"/>
        </w:rPr>
        <w:t xml:space="preserve"> Receber, mediante pagamento das taxas devidas e o cumprimento dos demais requisitos estabelecidos pelo SCDB e pelo GCEMG, os Graus, o acesso aos rituais, cerimônias e demais materiais ritualísticos;</w:t>
      </w:r>
    </w:p>
    <w:p w14:paraId="0000006A" w14:textId="77777777" w:rsidR="003272A9" w:rsidRPr="00C62E4C" w:rsidRDefault="003272A9" w:rsidP="00A86BBF">
      <w:pPr>
        <w:spacing w:line="276" w:lineRule="auto"/>
        <w:jc w:val="both"/>
        <w:rPr>
          <w:rFonts w:ascii="Arial" w:eastAsia="Arial" w:hAnsi="Arial" w:cs="Arial"/>
          <w:b/>
          <w:sz w:val="24"/>
          <w:szCs w:val="24"/>
        </w:rPr>
      </w:pPr>
    </w:p>
    <w:p w14:paraId="0000006B" w14:textId="77777777" w:rsidR="003272A9" w:rsidRPr="00C62E4C" w:rsidRDefault="00AA544C" w:rsidP="00A86BBF">
      <w:pPr>
        <w:spacing w:line="276" w:lineRule="auto"/>
        <w:jc w:val="both"/>
        <w:rPr>
          <w:rFonts w:ascii="Arial" w:eastAsia="Arial" w:hAnsi="Arial" w:cs="Arial"/>
          <w:sz w:val="24"/>
          <w:szCs w:val="24"/>
        </w:rPr>
      </w:pPr>
      <w:r w:rsidRPr="00C62E4C">
        <w:rPr>
          <w:rFonts w:ascii="Arial" w:eastAsia="Arial" w:hAnsi="Arial" w:cs="Arial"/>
          <w:b/>
          <w:sz w:val="24"/>
          <w:szCs w:val="24"/>
        </w:rPr>
        <w:t>c)</w:t>
      </w:r>
      <w:r w:rsidRPr="00C62E4C">
        <w:rPr>
          <w:rFonts w:ascii="Arial" w:eastAsia="Arial" w:hAnsi="Arial" w:cs="Arial"/>
          <w:sz w:val="24"/>
          <w:szCs w:val="24"/>
        </w:rPr>
        <w:t xml:space="preserve"> Recorrer das decisões emanadas em primeira instância pelo Conselho Consultivo do Priorado a qual pertence, à Comissão Estadual de Apelações, em segunda instância e em última instância ao Supremo Conselho, através da Comissão Nacional de Apelações, nos assuntos que se refiram a qualquer violação legal aplicável;</w:t>
      </w:r>
    </w:p>
    <w:p w14:paraId="0000006C" w14:textId="77777777" w:rsidR="003272A9" w:rsidRPr="00C62E4C" w:rsidRDefault="003272A9" w:rsidP="00A86BBF">
      <w:pPr>
        <w:spacing w:line="276" w:lineRule="auto"/>
        <w:jc w:val="both"/>
        <w:rPr>
          <w:rFonts w:ascii="Arial" w:eastAsia="Arial" w:hAnsi="Arial" w:cs="Arial"/>
          <w:b/>
          <w:sz w:val="24"/>
          <w:szCs w:val="24"/>
        </w:rPr>
      </w:pPr>
    </w:p>
    <w:p w14:paraId="0000006D" w14:textId="77777777" w:rsidR="003272A9" w:rsidRPr="00C62E4C" w:rsidRDefault="00AA544C" w:rsidP="00A86BBF">
      <w:pPr>
        <w:spacing w:line="276" w:lineRule="auto"/>
        <w:jc w:val="both"/>
        <w:rPr>
          <w:rFonts w:ascii="Arial" w:eastAsia="Arial" w:hAnsi="Arial" w:cs="Arial"/>
          <w:sz w:val="24"/>
          <w:szCs w:val="24"/>
        </w:rPr>
      </w:pPr>
      <w:r w:rsidRPr="00C62E4C">
        <w:rPr>
          <w:rFonts w:ascii="Arial" w:eastAsia="Arial" w:hAnsi="Arial" w:cs="Arial"/>
          <w:b/>
          <w:sz w:val="24"/>
          <w:szCs w:val="24"/>
        </w:rPr>
        <w:t>d)</w:t>
      </w:r>
      <w:r w:rsidRPr="00C62E4C">
        <w:rPr>
          <w:rFonts w:ascii="Arial" w:eastAsia="Arial" w:hAnsi="Arial" w:cs="Arial"/>
          <w:sz w:val="24"/>
          <w:szCs w:val="24"/>
        </w:rPr>
        <w:t xml:space="preserve"> Participar de todas as reuniões e eventos realizados pelo PRIORADO, dentro do grau que possuir;</w:t>
      </w:r>
    </w:p>
    <w:p w14:paraId="0000006E" w14:textId="77777777" w:rsidR="003272A9" w:rsidRPr="00C62E4C" w:rsidRDefault="003272A9" w:rsidP="00A86BBF">
      <w:pPr>
        <w:spacing w:line="276" w:lineRule="auto"/>
        <w:jc w:val="both"/>
        <w:rPr>
          <w:rFonts w:ascii="Arial" w:eastAsia="Arial" w:hAnsi="Arial" w:cs="Arial"/>
          <w:b/>
          <w:sz w:val="24"/>
          <w:szCs w:val="24"/>
        </w:rPr>
      </w:pPr>
    </w:p>
    <w:p w14:paraId="0000006F" w14:textId="77777777" w:rsidR="003272A9" w:rsidRPr="00C62E4C" w:rsidRDefault="00AA544C" w:rsidP="00A86BBF">
      <w:pPr>
        <w:spacing w:line="276" w:lineRule="auto"/>
        <w:jc w:val="both"/>
        <w:rPr>
          <w:rFonts w:ascii="Arial" w:eastAsia="Arial" w:hAnsi="Arial" w:cs="Arial"/>
          <w:sz w:val="24"/>
          <w:szCs w:val="24"/>
        </w:rPr>
      </w:pPr>
      <w:r w:rsidRPr="00C62E4C">
        <w:rPr>
          <w:rFonts w:ascii="Arial" w:eastAsia="Arial" w:hAnsi="Arial" w:cs="Arial"/>
          <w:b/>
          <w:sz w:val="24"/>
          <w:szCs w:val="24"/>
        </w:rPr>
        <w:t>e)</w:t>
      </w:r>
      <w:r w:rsidRPr="00C62E4C">
        <w:rPr>
          <w:rFonts w:ascii="Arial" w:eastAsia="Arial" w:hAnsi="Arial" w:cs="Arial"/>
          <w:sz w:val="24"/>
          <w:szCs w:val="24"/>
        </w:rPr>
        <w:t xml:space="preserve"> Ter acesso a este Regimento Interno e ao </w:t>
      </w:r>
      <w:r w:rsidRPr="00C62E4C">
        <w:rPr>
          <w:rFonts w:ascii="Arial" w:eastAsia="Arial" w:hAnsi="Arial" w:cs="Arial"/>
          <w:color w:val="FF0000"/>
          <w:sz w:val="24"/>
          <w:szCs w:val="24"/>
        </w:rPr>
        <w:t>Estatuto Social (quando houver)</w:t>
      </w:r>
      <w:r w:rsidRPr="00C62E4C">
        <w:rPr>
          <w:rFonts w:ascii="Arial" w:eastAsia="Arial" w:hAnsi="Arial" w:cs="Arial"/>
          <w:sz w:val="24"/>
          <w:szCs w:val="24"/>
        </w:rPr>
        <w:t xml:space="preserve"> do PRIORADO;</w:t>
      </w:r>
    </w:p>
    <w:p w14:paraId="00000070" w14:textId="77777777" w:rsidR="003272A9" w:rsidRPr="00C62E4C" w:rsidRDefault="003272A9" w:rsidP="00A86BBF">
      <w:pPr>
        <w:spacing w:line="276" w:lineRule="auto"/>
        <w:jc w:val="both"/>
        <w:rPr>
          <w:rFonts w:ascii="Arial" w:eastAsia="Arial" w:hAnsi="Arial" w:cs="Arial"/>
          <w:b/>
          <w:sz w:val="24"/>
          <w:szCs w:val="24"/>
        </w:rPr>
      </w:pPr>
    </w:p>
    <w:p w14:paraId="00000071" w14:textId="77777777" w:rsidR="003272A9" w:rsidRPr="00C62E4C" w:rsidRDefault="00AA544C" w:rsidP="00A86BBF">
      <w:pPr>
        <w:spacing w:line="276" w:lineRule="auto"/>
        <w:jc w:val="both"/>
        <w:rPr>
          <w:rFonts w:ascii="Arial" w:eastAsia="Arial" w:hAnsi="Arial" w:cs="Arial"/>
          <w:sz w:val="24"/>
          <w:szCs w:val="24"/>
        </w:rPr>
      </w:pPr>
      <w:r w:rsidRPr="00C62E4C">
        <w:rPr>
          <w:rFonts w:ascii="Arial" w:eastAsia="Arial" w:hAnsi="Arial" w:cs="Arial"/>
          <w:b/>
          <w:sz w:val="24"/>
          <w:szCs w:val="24"/>
        </w:rPr>
        <w:t>f)</w:t>
      </w:r>
      <w:r w:rsidRPr="00C62E4C">
        <w:rPr>
          <w:rFonts w:ascii="Arial" w:eastAsia="Arial" w:hAnsi="Arial" w:cs="Arial"/>
          <w:sz w:val="24"/>
          <w:szCs w:val="24"/>
        </w:rPr>
        <w:t xml:space="preserve"> Apresentar ideias e propostas que visem o bem da Ordem em geral ou do PRIORADO em particular;</w:t>
      </w:r>
    </w:p>
    <w:p w14:paraId="00000072" w14:textId="77777777" w:rsidR="003272A9" w:rsidRPr="00C62E4C" w:rsidRDefault="003272A9" w:rsidP="00A86BBF">
      <w:pPr>
        <w:spacing w:line="276" w:lineRule="auto"/>
        <w:jc w:val="both"/>
        <w:rPr>
          <w:rFonts w:ascii="Arial" w:eastAsia="Arial" w:hAnsi="Arial" w:cs="Arial"/>
          <w:b/>
          <w:sz w:val="24"/>
          <w:szCs w:val="24"/>
        </w:rPr>
      </w:pPr>
    </w:p>
    <w:p w14:paraId="00000073" w14:textId="77777777" w:rsidR="003272A9" w:rsidRPr="00C62E4C" w:rsidRDefault="00AA544C" w:rsidP="00A86BBF">
      <w:pPr>
        <w:spacing w:line="276" w:lineRule="auto"/>
        <w:jc w:val="both"/>
        <w:rPr>
          <w:rFonts w:ascii="Arial" w:eastAsia="Arial" w:hAnsi="Arial" w:cs="Arial"/>
          <w:sz w:val="24"/>
          <w:szCs w:val="24"/>
        </w:rPr>
      </w:pPr>
      <w:r w:rsidRPr="00C62E4C">
        <w:rPr>
          <w:rFonts w:ascii="Arial" w:eastAsia="Arial" w:hAnsi="Arial" w:cs="Arial"/>
          <w:b/>
          <w:sz w:val="24"/>
          <w:szCs w:val="24"/>
        </w:rPr>
        <w:t>h)</w:t>
      </w:r>
      <w:r w:rsidRPr="00C62E4C">
        <w:rPr>
          <w:rFonts w:ascii="Arial" w:eastAsia="Arial" w:hAnsi="Arial" w:cs="Arial"/>
          <w:sz w:val="24"/>
          <w:szCs w:val="24"/>
        </w:rPr>
        <w:t xml:space="preserve"> além de outros direitos diversos previstos em legislações estaduais e nacionais, as quais também deverão ter acesso.</w:t>
      </w:r>
    </w:p>
    <w:p w14:paraId="00000074" w14:textId="77777777" w:rsidR="003272A9" w:rsidRPr="00C62E4C" w:rsidRDefault="003272A9" w:rsidP="00A86BBF">
      <w:pPr>
        <w:spacing w:line="276" w:lineRule="auto"/>
        <w:jc w:val="both"/>
        <w:rPr>
          <w:rFonts w:ascii="Arial" w:eastAsia="Arial" w:hAnsi="Arial" w:cs="Arial"/>
          <w:b/>
          <w:sz w:val="24"/>
          <w:szCs w:val="24"/>
        </w:rPr>
      </w:pPr>
    </w:p>
    <w:p w14:paraId="00000075" w14:textId="77777777" w:rsidR="003272A9" w:rsidRPr="00C62E4C" w:rsidRDefault="003272A9" w:rsidP="00A86BBF">
      <w:pPr>
        <w:spacing w:line="276" w:lineRule="auto"/>
        <w:jc w:val="both"/>
        <w:rPr>
          <w:rFonts w:ascii="Arial" w:eastAsia="Arial" w:hAnsi="Arial" w:cs="Arial"/>
          <w:sz w:val="24"/>
          <w:szCs w:val="24"/>
        </w:rPr>
      </w:pPr>
    </w:p>
    <w:p w14:paraId="00000076" w14:textId="1F1CD11E" w:rsidR="003272A9" w:rsidRPr="00C62E4C" w:rsidRDefault="0031027D" w:rsidP="00A86BBF">
      <w:pPr>
        <w:spacing w:line="276" w:lineRule="auto"/>
        <w:jc w:val="center"/>
        <w:rPr>
          <w:rFonts w:ascii="Arial" w:eastAsia="Arial" w:hAnsi="Arial" w:cs="Arial"/>
          <w:b/>
          <w:sz w:val="24"/>
          <w:szCs w:val="24"/>
        </w:rPr>
      </w:pPr>
      <w:r>
        <w:rPr>
          <w:rFonts w:ascii="Arial" w:eastAsia="Arial" w:hAnsi="Arial" w:cs="Arial"/>
          <w:b/>
          <w:sz w:val="24"/>
          <w:szCs w:val="24"/>
        </w:rPr>
        <w:t>CAPÍTULO IV</w:t>
      </w:r>
    </w:p>
    <w:p w14:paraId="00000077" w14:textId="77777777" w:rsidR="003272A9" w:rsidRPr="00C62E4C" w:rsidRDefault="003272A9" w:rsidP="00A86BBF">
      <w:pPr>
        <w:spacing w:line="276" w:lineRule="auto"/>
        <w:jc w:val="center"/>
        <w:rPr>
          <w:rFonts w:ascii="Arial" w:eastAsia="Arial" w:hAnsi="Arial" w:cs="Arial"/>
          <w:b/>
          <w:sz w:val="24"/>
          <w:szCs w:val="24"/>
        </w:rPr>
      </w:pPr>
    </w:p>
    <w:p w14:paraId="00000078" w14:textId="0BD8F158" w:rsidR="003272A9" w:rsidRDefault="00AA544C" w:rsidP="00A86BBF">
      <w:pPr>
        <w:pStyle w:val="Ttulo1"/>
        <w:spacing w:line="276" w:lineRule="auto"/>
      </w:pPr>
      <w:bookmarkStart w:id="4" w:name="_Toc86783467"/>
      <w:r>
        <w:t>DA ADMINISTRAÇÃO</w:t>
      </w:r>
      <w:bookmarkEnd w:id="4"/>
    </w:p>
    <w:p w14:paraId="00000079" w14:textId="77777777" w:rsidR="003272A9" w:rsidRPr="00C62E4C" w:rsidRDefault="003272A9" w:rsidP="00A86BBF">
      <w:pPr>
        <w:spacing w:line="276" w:lineRule="auto"/>
        <w:jc w:val="both"/>
        <w:rPr>
          <w:rFonts w:ascii="Arial" w:eastAsia="Arial" w:hAnsi="Arial" w:cs="Arial"/>
          <w:sz w:val="24"/>
          <w:szCs w:val="24"/>
        </w:rPr>
      </w:pPr>
    </w:p>
    <w:p w14:paraId="0000007A" w14:textId="77777777" w:rsidR="003272A9" w:rsidRPr="00C62E4C" w:rsidRDefault="00AA544C" w:rsidP="00A86BBF">
      <w:pPr>
        <w:spacing w:line="276" w:lineRule="auto"/>
        <w:jc w:val="both"/>
        <w:rPr>
          <w:rFonts w:ascii="Arial" w:eastAsia="Arial" w:hAnsi="Arial" w:cs="Arial"/>
          <w:sz w:val="24"/>
          <w:szCs w:val="24"/>
        </w:rPr>
      </w:pPr>
      <w:r w:rsidRPr="00C62E4C">
        <w:rPr>
          <w:rFonts w:ascii="Arial" w:eastAsia="Arial" w:hAnsi="Arial" w:cs="Arial"/>
          <w:b/>
          <w:sz w:val="24"/>
          <w:szCs w:val="24"/>
        </w:rPr>
        <w:t>Art. 12 –</w:t>
      </w:r>
      <w:r w:rsidRPr="00C62E4C">
        <w:rPr>
          <w:rFonts w:ascii="Arial" w:eastAsia="Arial" w:hAnsi="Arial" w:cs="Arial"/>
          <w:sz w:val="24"/>
          <w:szCs w:val="24"/>
        </w:rPr>
        <w:t xml:space="preserve"> O PRIORADO </w:t>
      </w:r>
      <w:r w:rsidRPr="00C62E4C">
        <w:rPr>
          <w:rFonts w:ascii="Arial" w:eastAsia="Arial" w:hAnsi="Arial" w:cs="Arial"/>
          <w:color w:val="FF0000"/>
          <w:sz w:val="24"/>
          <w:szCs w:val="24"/>
        </w:rPr>
        <w:t>XXXX</w:t>
      </w:r>
      <w:r w:rsidRPr="00C62E4C">
        <w:rPr>
          <w:rFonts w:ascii="Arial" w:eastAsia="Arial" w:hAnsi="Arial" w:cs="Arial"/>
          <w:sz w:val="24"/>
          <w:szCs w:val="24"/>
        </w:rPr>
        <w:t xml:space="preserve"> será administrado pelos Oficiais, que deverão ser Cavaleiros ativos, cujos cargos são os seguintes:</w:t>
      </w:r>
    </w:p>
    <w:p w14:paraId="0000007B" w14:textId="77777777" w:rsidR="003272A9" w:rsidRPr="00C62E4C" w:rsidRDefault="003272A9" w:rsidP="00A86BBF">
      <w:pPr>
        <w:spacing w:line="276" w:lineRule="auto"/>
        <w:jc w:val="both"/>
        <w:rPr>
          <w:rFonts w:ascii="Arial" w:eastAsia="Arial" w:hAnsi="Arial" w:cs="Arial"/>
          <w:sz w:val="24"/>
          <w:szCs w:val="24"/>
        </w:rPr>
      </w:pPr>
    </w:p>
    <w:p w14:paraId="0000007C" w14:textId="77777777" w:rsidR="003272A9" w:rsidRPr="00C62E4C" w:rsidRDefault="00AA544C" w:rsidP="00A86BBF">
      <w:pPr>
        <w:widowControl w:val="0"/>
        <w:spacing w:line="276" w:lineRule="auto"/>
        <w:rPr>
          <w:rFonts w:ascii="Arial" w:eastAsia="Arial" w:hAnsi="Arial" w:cs="Arial"/>
          <w:sz w:val="24"/>
          <w:szCs w:val="24"/>
        </w:rPr>
      </w:pPr>
      <w:r w:rsidRPr="00C62E4C">
        <w:rPr>
          <w:rFonts w:ascii="Arial" w:eastAsia="Arial" w:hAnsi="Arial" w:cs="Arial"/>
          <w:b/>
          <w:sz w:val="24"/>
          <w:szCs w:val="24"/>
        </w:rPr>
        <w:t>a)</w:t>
      </w:r>
      <w:r w:rsidRPr="00C62E4C">
        <w:rPr>
          <w:rFonts w:ascii="Arial" w:eastAsia="Arial" w:hAnsi="Arial" w:cs="Arial"/>
          <w:sz w:val="24"/>
          <w:szCs w:val="24"/>
        </w:rPr>
        <w:t xml:space="preserve"> Ilustre Comendador Cavaleiro; </w:t>
      </w:r>
    </w:p>
    <w:p w14:paraId="0000007D" w14:textId="77777777" w:rsidR="003272A9" w:rsidRPr="00C62E4C" w:rsidRDefault="00AA544C" w:rsidP="00A86BBF">
      <w:pPr>
        <w:widowControl w:val="0"/>
        <w:spacing w:line="276" w:lineRule="auto"/>
        <w:rPr>
          <w:rFonts w:ascii="Arial" w:eastAsia="Arial" w:hAnsi="Arial" w:cs="Arial"/>
          <w:sz w:val="24"/>
          <w:szCs w:val="24"/>
        </w:rPr>
      </w:pPr>
      <w:r w:rsidRPr="00C62E4C">
        <w:rPr>
          <w:rFonts w:ascii="Arial" w:eastAsia="Arial" w:hAnsi="Arial" w:cs="Arial"/>
          <w:b/>
          <w:sz w:val="24"/>
          <w:szCs w:val="24"/>
        </w:rPr>
        <w:t>b)</w:t>
      </w:r>
      <w:r w:rsidRPr="00C62E4C">
        <w:rPr>
          <w:rFonts w:ascii="Arial" w:eastAsia="Arial" w:hAnsi="Arial" w:cs="Arial"/>
          <w:sz w:val="24"/>
          <w:szCs w:val="24"/>
        </w:rPr>
        <w:t xml:space="preserve"> Comendador Escudeiro;</w:t>
      </w:r>
    </w:p>
    <w:p w14:paraId="0000007E" w14:textId="77777777" w:rsidR="003272A9" w:rsidRPr="00C62E4C" w:rsidRDefault="00AA544C" w:rsidP="00A86BBF">
      <w:pPr>
        <w:widowControl w:val="0"/>
        <w:spacing w:line="276" w:lineRule="auto"/>
        <w:rPr>
          <w:rFonts w:ascii="Arial" w:eastAsia="Arial" w:hAnsi="Arial" w:cs="Arial"/>
          <w:sz w:val="24"/>
          <w:szCs w:val="24"/>
        </w:rPr>
      </w:pPr>
      <w:r w:rsidRPr="00C62E4C">
        <w:rPr>
          <w:rFonts w:ascii="Arial" w:eastAsia="Arial" w:hAnsi="Arial" w:cs="Arial"/>
          <w:b/>
          <w:sz w:val="24"/>
          <w:szCs w:val="24"/>
        </w:rPr>
        <w:t>c)</w:t>
      </w:r>
      <w:r w:rsidRPr="00C62E4C">
        <w:rPr>
          <w:rFonts w:ascii="Arial" w:eastAsia="Arial" w:hAnsi="Arial" w:cs="Arial"/>
          <w:sz w:val="24"/>
          <w:szCs w:val="24"/>
        </w:rPr>
        <w:t xml:space="preserve"> Comendador Pajem;</w:t>
      </w:r>
    </w:p>
    <w:p w14:paraId="0000007F" w14:textId="77777777" w:rsidR="003272A9" w:rsidRPr="00C62E4C" w:rsidRDefault="00AA544C" w:rsidP="00A86BBF">
      <w:pPr>
        <w:widowControl w:val="0"/>
        <w:spacing w:line="276" w:lineRule="auto"/>
        <w:rPr>
          <w:rFonts w:ascii="Arial" w:eastAsia="Arial" w:hAnsi="Arial" w:cs="Arial"/>
          <w:sz w:val="24"/>
          <w:szCs w:val="24"/>
        </w:rPr>
      </w:pPr>
      <w:r w:rsidRPr="00C62E4C">
        <w:rPr>
          <w:rFonts w:ascii="Arial" w:eastAsia="Arial" w:hAnsi="Arial" w:cs="Arial"/>
          <w:b/>
          <w:sz w:val="24"/>
          <w:szCs w:val="24"/>
        </w:rPr>
        <w:t>d)</w:t>
      </w:r>
      <w:r w:rsidRPr="00C62E4C">
        <w:rPr>
          <w:rFonts w:ascii="Arial" w:eastAsia="Arial" w:hAnsi="Arial" w:cs="Arial"/>
          <w:sz w:val="24"/>
          <w:szCs w:val="24"/>
        </w:rPr>
        <w:t xml:space="preserve"> Protocolista; </w:t>
      </w:r>
    </w:p>
    <w:p w14:paraId="00000080" w14:textId="77777777" w:rsidR="003272A9" w:rsidRPr="00C62E4C" w:rsidRDefault="00AA544C" w:rsidP="00A86BBF">
      <w:pPr>
        <w:widowControl w:val="0"/>
        <w:spacing w:line="276" w:lineRule="auto"/>
        <w:rPr>
          <w:rFonts w:ascii="Arial" w:eastAsia="Arial" w:hAnsi="Arial" w:cs="Arial"/>
          <w:sz w:val="24"/>
          <w:szCs w:val="24"/>
        </w:rPr>
      </w:pPr>
      <w:r w:rsidRPr="00C62E4C">
        <w:rPr>
          <w:rFonts w:ascii="Arial" w:eastAsia="Arial" w:hAnsi="Arial" w:cs="Arial"/>
          <w:b/>
          <w:sz w:val="24"/>
          <w:szCs w:val="24"/>
        </w:rPr>
        <w:t>e)</w:t>
      </w:r>
      <w:r w:rsidRPr="00C62E4C">
        <w:rPr>
          <w:rFonts w:ascii="Arial" w:eastAsia="Arial" w:hAnsi="Arial" w:cs="Arial"/>
          <w:sz w:val="24"/>
          <w:szCs w:val="24"/>
        </w:rPr>
        <w:t xml:space="preserve"> Primeiro Diácono;</w:t>
      </w:r>
    </w:p>
    <w:p w14:paraId="00000081" w14:textId="77777777" w:rsidR="003272A9" w:rsidRPr="00C62E4C" w:rsidRDefault="00AA544C" w:rsidP="00A86BBF">
      <w:pPr>
        <w:widowControl w:val="0"/>
        <w:spacing w:line="276" w:lineRule="auto"/>
        <w:rPr>
          <w:rFonts w:ascii="Arial" w:eastAsia="Arial" w:hAnsi="Arial" w:cs="Arial"/>
          <w:sz w:val="24"/>
          <w:szCs w:val="24"/>
        </w:rPr>
      </w:pPr>
      <w:r w:rsidRPr="00C62E4C">
        <w:rPr>
          <w:rFonts w:ascii="Arial" w:eastAsia="Arial" w:hAnsi="Arial" w:cs="Arial"/>
          <w:b/>
          <w:sz w:val="24"/>
          <w:szCs w:val="24"/>
        </w:rPr>
        <w:t>f)</w:t>
      </w:r>
      <w:r w:rsidRPr="00C62E4C">
        <w:rPr>
          <w:rFonts w:ascii="Arial" w:eastAsia="Arial" w:hAnsi="Arial" w:cs="Arial"/>
          <w:sz w:val="24"/>
          <w:szCs w:val="24"/>
        </w:rPr>
        <w:t xml:space="preserve"> Segundo Diácono;</w:t>
      </w:r>
    </w:p>
    <w:p w14:paraId="00000082" w14:textId="77777777" w:rsidR="003272A9" w:rsidRPr="00C62E4C" w:rsidRDefault="00AA544C" w:rsidP="00A86BBF">
      <w:pPr>
        <w:widowControl w:val="0"/>
        <w:spacing w:line="276" w:lineRule="auto"/>
        <w:rPr>
          <w:rFonts w:ascii="Arial" w:eastAsia="Arial" w:hAnsi="Arial" w:cs="Arial"/>
          <w:sz w:val="24"/>
          <w:szCs w:val="24"/>
        </w:rPr>
      </w:pPr>
      <w:r w:rsidRPr="00C62E4C">
        <w:rPr>
          <w:rFonts w:ascii="Arial" w:eastAsia="Arial" w:hAnsi="Arial" w:cs="Arial"/>
          <w:b/>
          <w:sz w:val="24"/>
          <w:szCs w:val="24"/>
        </w:rPr>
        <w:t>g)</w:t>
      </w:r>
      <w:r w:rsidRPr="00C62E4C">
        <w:rPr>
          <w:rFonts w:ascii="Arial" w:eastAsia="Arial" w:hAnsi="Arial" w:cs="Arial"/>
          <w:sz w:val="24"/>
          <w:szCs w:val="24"/>
        </w:rPr>
        <w:t xml:space="preserve"> Prior; </w:t>
      </w:r>
    </w:p>
    <w:p w14:paraId="00000083" w14:textId="77777777" w:rsidR="003272A9" w:rsidRPr="00C62E4C" w:rsidRDefault="00AA544C" w:rsidP="00A86BBF">
      <w:pPr>
        <w:widowControl w:val="0"/>
        <w:spacing w:line="276" w:lineRule="auto"/>
        <w:rPr>
          <w:rFonts w:ascii="Arial" w:eastAsia="Arial" w:hAnsi="Arial" w:cs="Arial"/>
          <w:sz w:val="24"/>
          <w:szCs w:val="24"/>
        </w:rPr>
      </w:pPr>
      <w:r w:rsidRPr="00C62E4C">
        <w:rPr>
          <w:rFonts w:ascii="Arial" w:eastAsia="Arial" w:hAnsi="Arial" w:cs="Arial"/>
          <w:b/>
          <w:sz w:val="24"/>
          <w:szCs w:val="24"/>
        </w:rPr>
        <w:t>h)</w:t>
      </w:r>
      <w:r w:rsidRPr="00C62E4C">
        <w:rPr>
          <w:rFonts w:ascii="Arial" w:eastAsia="Arial" w:hAnsi="Arial" w:cs="Arial"/>
          <w:sz w:val="24"/>
          <w:szCs w:val="24"/>
        </w:rPr>
        <w:t xml:space="preserve"> Preceptor; </w:t>
      </w:r>
    </w:p>
    <w:p w14:paraId="00000084" w14:textId="77777777" w:rsidR="003272A9" w:rsidRPr="00C62E4C" w:rsidRDefault="00AA544C" w:rsidP="00A86BBF">
      <w:pPr>
        <w:widowControl w:val="0"/>
        <w:spacing w:line="276" w:lineRule="auto"/>
        <w:rPr>
          <w:rFonts w:ascii="Arial" w:eastAsia="Arial" w:hAnsi="Arial" w:cs="Arial"/>
          <w:sz w:val="24"/>
          <w:szCs w:val="24"/>
        </w:rPr>
      </w:pPr>
      <w:r w:rsidRPr="00C62E4C">
        <w:rPr>
          <w:rFonts w:ascii="Arial" w:eastAsia="Arial" w:hAnsi="Arial" w:cs="Arial"/>
          <w:b/>
          <w:sz w:val="24"/>
          <w:szCs w:val="24"/>
        </w:rPr>
        <w:t>i)</w:t>
      </w:r>
      <w:r w:rsidRPr="00C62E4C">
        <w:rPr>
          <w:rFonts w:ascii="Arial" w:eastAsia="Arial" w:hAnsi="Arial" w:cs="Arial"/>
          <w:sz w:val="24"/>
          <w:szCs w:val="24"/>
        </w:rPr>
        <w:t xml:space="preserve"> Sacristão;</w:t>
      </w:r>
    </w:p>
    <w:p w14:paraId="00000085" w14:textId="77777777" w:rsidR="003272A9" w:rsidRPr="00C62E4C" w:rsidRDefault="00AA544C" w:rsidP="00A86BBF">
      <w:pPr>
        <w:widowControl w:val="0"/>
        <w:spacing w:line="276" w:lineRule="auto"/>
        <w:rPr>
          <w:rFonts w:ascii="Arial" w:eastAsia="Arial" w:hAnsi="Arial" w:cs="Arial"/>
          <w:sz w:val="24"/>
          <w:szCs w:val="24"/>
        </w:rPr>
      </w:pPr>
      <w:r w:rsidRPr="00C62E4C">
        <w:rPr>
          <w:rFonts w:ascii="Arial" w:eastAsia="Arial" w:hAnsi="Arial" w:cs="Arial"/>
          <w:b/>
          <w:sz w:val="24"/>
          <w:szCs w:val="24"/>
        </w:rPr>
        <w:t>j)</w:t>
      </w:r>
      <w:r w:rsidRPr="00C62E4C">
        <w:rPr>
          <w:rFonts w:ascii="Arial" w:eastAsia="Arial" w:hAnsi="Arial" w:cs="Arial"/>
          <w:sz w:val="24"/>
          <w:szCs w:val="24"/>
        </w:rPr>
        <w:t xml:space="preserve"> Porta Bandeira;</w:t>
      </w:r>
    </w:p>
    <w:p w14:paraId="00000087" w14:textId="3E0A1A59" w:rsidR="003272A9" w:rsidRPr="00C62E4C" w:rsidRDefault="00AA544C" w:rsidP="00A86BBF">
      <w:pPr>
        <w:widowControl w:val="0"/>
        <w:spacing w:line="276" w:lineRule="auto"/>
        <w:rPr>
          <w:rFonts w:ascii="Arial" w:eastAsia="Arial" w:hAnsi="Arial" w:cs="Arial"/>
          <w:sz w:val="24"/>
          <w:szCs w:val="24"/>
        </w:rPr>
      </w:pPr>
      <w:r w:rsidRPr="00C62E4C">
        <w:rPr>
          <w:rFonts w:ascii="Arial" w:eastAsia="Arial" w:hAnsi="Arial" w:cs="Arial"/>
          <w:b/>
          <w:sz w:val="24"/>
          <w:szCs w:val="24"/>
        </w:rPr>
        <w:t>k)</w:t>
      </w:r>
      <w:r w:rsidRPr="00C62E4C">
        <w:rPr>
          <w:rFonts w:ascii="Arial" w:eastAsia="Arial" w:hAnsi="Arial" w:cs="Arial"/>
          <w:sz w:val="24"/>
          <w:szCs w:val="24"/>
        </w:rPr>
        <w:t xml:space="preserve"> Sentinela.</w:t>
      </w:r>
    </w:p>
    <w:p w14:paraId="00000088" w14:textId="77777777" w:rsidR="003272A9" w:rsidRPr="00C62E4C" w:rsidRDefault="00AA544C" w:rsidP="00A86BBF">
      <w:pPr>
        <w:widowControl w:val="0"/>
        <w:spacing w:line="276" w:lineRule="auto"/>
        <w:ind w:firstLine="15"/>
        <w:jc w:val="both"/>
        <w:rPr>
          <w:rFonts w:ascii="Arial" w:eastAsia="Arial" w:hAnsi="Arial" w:cs="Arial"/>
          <w:sz w:val="24"/>
          <w:szCs w:val="24"/>
        </w:rPr>
      </w:pPr>
      <w:r w:rsidRPr="00C62E4C">
        <w:rPr>
          <w:rFonts w:ascii="Arial" w:eastAsia="Arial" w:hAnsi="Arial" w:cs="Arial"/>
          <w:sz w:val="24"/>
          <w:szCs w:val="24"/>
        </w:rPr>
        <w:t xml:space="preserve">§1º </w:t>
      </w:r>
      <w:r w:rsidRPr="00C62E4C">
        <w:rPr>
          <w:rFonts w:ascii="Arial" w:eastAsia="Arial" w:hAnsi="Arial" w:cs="Arial"/>
          <w:b/>
          <w:sz w:val="24"/>
          <w:szCs w:val="24"/>
        </w:rPr>
        <w:t>–</w:t>
      </w:r>
      <w:r w:rsidRPr="00C62E4C">
        <w:rPr>
          <w:rFonts w:ascii="Arial" w:eastAsia="Arial" w:hAnsi="Arial" w:cs="Arial"/>
          <w:sz w:val="24"/>
          <w:szCs w:val="24"/>
        </w:rPr>
        <w:t xml:space="preserve"> Os cargos Ilustre Comendador Cavaleiro, Comendador Escudeiro e Comendador Pajem serão eletivos, vedada a reeleição para o mesmo cargo para o mandato subsequente; os demais cargos serão preenchidos por convite e nomeação, a critério do eleito Ilustre Comendador Cavaleiro do Priorado;</w:t>
      </w:r>
    </w:p>
    <w:p w14:paraId="00000089" w14:textId="77777777" w:rsidR="003272A9" w:rsidRPr="00C62E4C" w:rsidRDefault="003272A9" w:rsidP="00A86BBF">
      <w:pPr>
        <w:widowControl w:val="0"/>
        <w:spacing w:line="276" w:lineRule="auto"/>
        <w:ind w:firstLine="15"/>
        <w:jc w:val="both"/>
        <w:rPr>
          <w:rFonts w:ascii="Arial" w:eastAsia="Arial" w:hAnsi="Arial" w:cs="Arial"/>
          <w:sz w:val="24"/>
          <w:szCs w:val="24"/>
        </w:rPr>
      </w:pPr>
    </w:p>
    <w:p w14:paraId="0000008A" w14:textId="77777777" w:rsidR="003272A9" w:rsidRPr="00C62E4C" w:rsidRDefault="00AA544C" w:rsidP="00A86BBF">
      <w:pPr>
        <w:pBdr>
          <w:top w:val="nil"/>
          <w:left w:val="nil"/>
          <w:bottom w:val="nil"/>
          <w:right w:val="nil"/>
          <w:between w:val="nil"/>
        </w:pBdr>
        <w:spacing w:line="276" w:lineRule="auto"/>
        <w:ind w:firstLine="15"/>
        <w:jc w:val="both"/>
        <w:rPr>
          <w:rFonts w:ascii="Arial" w:eastAsia="Arial" w:hAnsi="Arial" w:cs="Arial"/>
          <w:sz w:val="24"/>
          <w:szCs w:val="24"/>
        </w:rPr>
      </w:pPr>
      <w:r w:rsidRPr="00C62E4C">
        <w:rPr>
          <w:rFonts w:ascii="Arial" w:eastAsia="Arial" w:hAnsi="Arial" w:cs="Arial"/>
          <w:sz w:val="24"/>
          <w:szCs w:val="24"/>
        </w:rPr>
        <w:lastRenderedPageBreak/>
        <w:t xml:space="preserve">§2° </w:t>
      </w:r>
      <w:r w:rsidRPr="00C62E4C">
        <w:rPr>
          <w:rFonts w:ascii="Arial" w:eastAsia="Arial" w:hAnsi="Arial" w:cs="Arial"/>
          <w:b/>
          <w:sz w:val="24"/>
          <w:szCs w:val="24"/>
        </w:rPr>
        <w:t>–</w:t>
      </w:r>
      <w:r w:rsidRPr="00C62E4C">
        <w:rPr>
          <w:rFonts w:ascii="Arial" w:eastAsia="Arial" w:hAnsi="Arial" w:cs="Arial"/>
          <w:sz w:val="24"/>
          <w:szCs w:val="24"/>
        </w:rPr>
        <w:t xml:space="preserve"> Na excepcional possibilidade de não haver candidatos para o cargo de Ilustre Comendador Cavaleiro, o Grande Mestre Estadual poderá autorizar a reeleição no cargo, desde que o reeleito não seja sênior;</w:t>
      </w:r>
    </w:p>
    <w:p w14:paraId="0000008B" w14:textId="77777777" w:rsidR="003272A9" w:rsidRPr="00C62E4C" w:rsidRDefault="003272A9" w:rsidP="00A86BBF">
      <w:pPr>
        <w:pBdr>
          <w:top w:val="nil"/>
          <w:left w:val="nil"/>
          <w:bottom w:val="nil"/>
          <w:right w:val="nil"/>
          <w:between w:val="nil"/>
        </w:pBdr>
        <w:spacing w:line="276" w:lineRule="auto"/>
        <w:ind w:firstLine="15"/>
        <w:jc w:val="both"/>
        <w:rPr>
          <w:rFonts w:ascii="Arial" w:eastAsia="Arial" w:hAnsi="Arial" w:cs="Arial"/>
          <w:sz w:val="24"/>
          <w:szCs w:val="24"/>
        </w:rPr>
      </w:pPr>
    </w:p>
    <w:p w14:paraId="0000008C" w14:textId="77777777" w:rsidR="003272A9" w:rsidRPr="00C62E4C" w:rsidRDefault="00AA544C" w:rsidP="00A86BBF">
      <w:pPr>
        <w:pBdr>
          <w:top w:val="nil"/>
          <w:left w:val="nil"/>
          <w:bottom w:val="nil"/>
          <w:right w:val="nil"/>
          <w:between w:val="nil"/>
        </w:pBdr>
        <w:spacing w:line="276" w:lineRule="auto"/>
        <w:ind w:firstLine="15"/>
        <w:jc w:val="both"/>
        <w:rPr>
          <w:rFonts w:ascii="Arial" w:eastAsia="Arial" w:hAnsi="Arial" w:cs="Arial"/>
          <w:sz w:val="24"/>
          <w:szCs w:val="24"/>
        </w:rPr>
      </w:pPr>
      <w:r w:rsidRPr="00C62E4C">
        <w:rPr>
          <w:rFonts w:ascii="Arial" w:eastAsia="Arial" w:hAnsi="Arial" w:cs="Arial"/>
          <w:sz w:val="24"/>
          <w:szCs w:val="24"/>
        </w:rPr>
        <w:t xml:space="preserve">§3° </w:t>
      </w:r>
      <w:r w:rsidRPr="00C62E4C">
        <w:rPr>
          <w:rFonts w:ascii="Arial" w:eastAsia="Arial" w:hAnsi="Arial" w:cs="Arial"/>
          <w:b/>
          <w:sz w:val="24"/>
          <w:szCs w:val="24"/>
        </w:rPr>
        <w:t xml:space="preserve">– </w:t>
      </w:r>
      <w:r w:rsidRPr="00C62E4C">
        <w:rPr>
          <w:rFonts w:ascii="Arial" w:eastAsia="Arial" w:hAnsi="Arial" w:cs="Arial"/>
          <w:sz w:val="24"/>
          <w:szCs w:val="24"/>
        </w:rPr>
        <w:t>Todo membro ativo e regular terá direito de votar e ser votado em eleições regulares, sempre respeitando critério referente à frequência, conforme elencado no presente regimento;</w:t>
      </w:r>
    </w:p>
    <w:p w14:paraId="0000008D" w14:textId="77777777" w:rsidR="003272A9" w:rsidRPr="00C62E4C" w:rsidRDefault="003272A9" w:rsidP="00A86BBF">
      <w:pPr>
        <w:pBdr>
          <w:top w:val="nil"/>
          <w:left w:val="nil"/>
          <w:bottom w:val="nil"/>
          <w:right w:val="nil"/>
          <w:between w:val="nil"/>
        </w:pBdr>
        <w:spacing w:line="276" w:lineRule="auto"/>
        <w:ind w:firstLine="15"/>
        <w:jc w:val="both"/>
        <w:rPr>
          <w:rFonts w:ascii="Arial" w:eastAsia="Arial" w:hAnsi="Arial" w:cs="Arial"/>
          <w:sz w:val="24"/>
          <w:szCs w:val="24"/>
        </w:rPr>
      </w:pPr>
    </w:p>
    <w:p w14:paraId="0000008E" w14:textId="77777777" w:rsidR="003272A9" w:rsidRPr="00C62E4C" w:rsidRDefault="00AA544C" w:rsidP="00A86BBF">
      <w:pPr>
        <w:pBdr>
          <w:top w:val="nil"/>
          <w:left w:val="nil"/>
          <w:bottom w:val="nil"/>
          <w:right w:val="nil"/>
          <w:between w:val="nil"/>
        </w:pBdr>
        <w:spacing w:line="276" w:lineRule="auto"/>
        <w:ind w:firstLine="15"/>
        <w:jc w:val="both"/>
        <w:rPr>
          <w:rFonts w:ascii="Arial" w:eastAsia="Arial" w:hAnsi="Arial" w:cs="Arial"/>
          <w:sz w:val="24"/>
          <w:szCs w:val="24"/>
        </w:rPr>
      </w:pPr>
      <w:r w:rsidRPr="00C62E4C">
        <w:rPr>
          <w:rFonts w:ascii="Arial" w:eastAsia="Arial" w:hAnsi="Arial" w:cs="Arial"/>
          <w:sz w:val="24"/>
          <w:szCs w:val="24"/>
        </w:rPr>
        <w:t xml:space="preserve">§4º </w:t>
      </w:r>
      <w:r w:rsidRPr="00C62E4C">
        <w:rPr>
          <w:rFonts w:ascii="Arial" w:eastAsia="Arial" w:hAnsi="Arial" w:cs="Arial"/>
          <w:b/>
          <w:sz w:val="24"/>
          <w:szCs w:val="24"/>
        </w:rPr>
        <w:t xml:space="preserve">– </w:t>
      </w:r>
      <w:r w:rsidRPr="00C62E4C">
        <w:rPr>
          <w:rFonts w:ascii="Arial" w:eastAsia="Arial" w:hAnsi="Arial" w:cs="Arial"/>
          <w:sz w:val="24"/>
          <w:szCs w:val="24"/>
        </w:rPr>
        <w:t>Somente poderão votar na eleição os membros regulares e que tenham, no mínimo, 50% (cinquenta por cento) de presença nas reuniões do Priorado nos 06 (seis) meses que antecederem a eleição e que estejam regulares com a tesouraria do Priorado;</w:t>
      </w:r>
    </w:p>
    <w:p w14:paraId="0000008F" w14:textId="77777777" w:rsidR="003272A9" w:rsidRPr="00C62E4C" w:rsidRDefault="003272A9" w:rsidP="00A86BBF">
      <w:pPr>
        <w:pBdr>
          <w:top w:val="nil"/>
          <w:left w:val="nil"/>
          <w:bottom w:val="nil"/>
          <w:right w:val="nil"/>
          <w:between w:val="nil"/>
        </w:pBdr>
        <w:spacing w:line="276" w:lineRule="auto"/>
        <w:ind w:firstLine="15"/>
        <w:jc w:val="both"/>
        <w:rPr>
          <w:rFonts w:ascii="Arial" w:eastAsia="Arial" w:hAnsi="Arial" w:cs="Arial"/>
          <w:sz w:val="24"/>
          <w:szCs w:val="24"/>
        </w:rPr>
      </w:pPr>
    </w:p>
    <w:p w14:paraId="00000090" w14:textId="77777777" w:rsidR="003272A9" w:rsidRPr="00C62E4C" w:rsidRDefault="00AA544C" w:rsidP="00A86BBF">
      <w:pPr>
        <w:pBdr>
          <w:top w:val="nil"/>
          <w:left w:val="nil"/>
          <w:bottom w:val="nil"/>
          <w:right w:val="nil"/>
          <w:between w:val="nil"/>
        </w:pBdr>
        <w:spacing w:line="276" w:lineRule="auto"/>
        <w:ind w:firstLine="15"/>
        <w:jc w:val="both"/>
        <w:rPr>
          <w:rFonts w:ascii="Arial" w:eastAsia="Arial" w:hAnsi="Arial" w:cs="Arial"/>
          <w:sz w:val="24"/>
          <w:szCs w:val="24"/>
        </w:rPr>
      </w:pPr>
      <w:r w:rsidRPr="00C62E4C">
        <w:rPr>
          <w:rFonts w:ascii="Arial" w:eastAsia="Arial" w:hAnsi="Arial" w:cs="Arial"/>
          <w:sz w:val="24"/>
          <w:szCs w:val="24"/>
        </w:rPr>
        <w:t xml:space="preserve">§5º </w:t>
      </w:r>
      <w:r w:rsidRPr="00C62E4C">
        <w:rPr>
          <w:rFonts w:ascii="Arial" w:eastAsia="Arial" w:hAnsi="Arial" w:cs="Arial"/>
          <w:b/>
          <w:sz w:val="24"/>
          <w:szCs w:val="24"/>
        </w:rPr>
        <w:t>–</w:t>
      </w:r>
      <w:r w:rsidRPr="00C62E4C">
        <w:rPr>
          <w:rFonts w:ascii="Arial" w:eastAsia="Arial" w:hAnsi="Arial" w:cs="Arial"/>
          <w:sz w:val="24"/>
          <w:szCs w:val="24"/>
        </w:rPr>
        <w:t xml:space="preserve"> As eleições deverão se dar por voto secreto e serem referendadas pelo Conselho Consultivo do Priorado, a qual compete deliberar sobre eventuais divergências pelo que dispuser o Estatuto Social e o Regulamento Geral do Grande Conselho do Estado e do Supremo Conselho;</w:t>
      </w:r>
    </w:p>
    <w:p w14:paraId="00000091" w14:textId="77777777" w:rsidR="003272A9" w:rsidRPr="00C62E4C" w:rsidRDefault="003272A9" w:rsidP="00A86BBF">
      <w:pPr>
        <w:pBdr>
          <w:top w:val="nil"/>
          <w:left w:val="nil"/>
          <w:bottom w:val="nil"/>
          <w:right w:val="nil"/>
          <w:between w:val="nil"/>
        </w:pBdr>
        <w:spacing w:line="276" w:lineRule="auto"/>
        <w:ind w:firstLine="15"/>
        <w:jc w:val="both"/>
        <w:rPr>
          <w:rFonts w:ascii="Arial" w:eastAsia="Arial" w:hAnsi="Arial" w:cs="Arial"/>
          <w:sz w:val="24"/>
          <w:szCs w:val="24"/>
        </w:rPr>
      </w:pPr>
    </w:p>
    <w:p w14:paraId="00000092" w14:textId="77777777" w:rsidR="003272A9" w:rsidRPr="00C62E4C" w:rsidRDefault="00AA544C" w:rsidP="00A86BBF">
      <w:pPr>
        <w:pBdr>
          <w:top w:val="nil"/>
          <w:left w:val="nil"/>
          <w:bottom w:val="nil"/>
          <w:right w:val="nil"/>
          <w:between w:val="nil"/>
        </w:pBdr>
        <w:spacing w:line="276" w:lineRule="auto"/>
        <w:ind w:firstLine="15"/>
        <w:jc w:val="both"/>
        <w:rPr>
          <w:rFonts w:ascii="Arial" w:eastAsia="Arial" w:hAnsi="Arial" w:cs="Arial"/>
          <w:sz w:val="24"/>
          <w:szCs w:val="24"/>
        </w:rPr>
      </w:pPr>
      <w:r w:rsidRPr="00C62E4C">
        <w:rPr>
          <w:rFonts w:ascii="Arial" w:eastAsia="Arial" w:hAnsi="Arial" w:cs="Arial"/>
          <w:sz w:val="24"/>
          <w:szCs w:val="24"/>
        </w:rPr>
        <w:t xml:space="preserve">§6° </w:t>
      </w:r>
      <w:r w:rsidRPr="00C62E4C">
        <w:rPr>
          <w:rFonts w:ascii="Arial" w:eastAsia="Arial" w:hAnsi="Arial" w:cs="Arial"/>
          <w:b/>
          <w:sz w:val="24"/>
          <w:szCs w:val="24"/>
        </w:rPr>
        <w:t>–</w:t>
      </w:r>
      <w:r w:rsidRPr="00C62E4C">
        <w:rPr>
          <w:rFonts w:ascii="Arial" w:eastAsia="Arial" w:hAnsi="Arial" w:cs="Arial"/>
          <w:sz w:val="24"/>
          <w:szCs w:val="24"/>
        </w:rPr>
        <w:t xml:space="preserve"> O mandato da administração dos Priorados será de um ano, devendo as eleições ser realizadas na última convocação do ano.</w:t>
      </w:r>
    </w:p>
    <w:p w14:paraId="00000093" w14:textId="77777777" w:rsidR="003272A9" w:rsidRPr="00C62E4C" w:rsidRDefault="003272A9" w:rsidP="00A86BBF">
      <w:pPr>
        <w:pBdr>
          <w:top w:val="nil"/>
          <w:left w:val="nil"/>
          <w:bottom w:val="nil"/>
          <w:right w:val="nil"/>
          <w:between w:val="nil"/>
        </w:pBdr>
        <w:spacing w:line="276" w:lineRule="auto"/>
        <w:ind w:firstLine="15"/>
        <w:jc w:val="both"/>
        <w:rPr>
          <w:rFonts w:ascii="Arial" w:eastAsia="Arial" w:hAnsi="Arial" w:cs="Arial"/>
          <w:sz w:val="24"/>
          <w:szCs w:val="24"/>
        </w:rPr>
      </w:pPr>
    </w:p>
    <w:p w14:paraId="00000094" w14:textId="77777777" w:rsidR="003272A9" w:rsidRPr="00C62E4C" w:rsidRDefault="00AA544C" w:rsidP="00A86BBF">
      <w:pPr>
        <w:pBdr>
          <w:top w:val="nil"/>
          <w:left w:val="nil"/>
          <w:bottom w:val="nil"/>
          <w:right w:val="nil"/>
          <w:between w:val="nil"/>
        </w:pBdr>
        <w:spacing w:line="276" w:lineRule="auto"/>
        <w:ind w:firstLine="15"/>
        <w:jc w:val="both"/>
        <w:rPr>
          <w:rFonts w:ascii="Arial" w:eastAsia="Arial" w:hAnsi="Arial" w:cs="Arial"/>
          <w:sz w:val="24"/>
          <w:szCs w:val="24"/>
        </w:rPr>
      </w:pPr>
      <w:bookmarkStart w:id="5" w:name="_heading=h.3dy6vkm" w:colFirst="0" w:colLast="0"/>
      <w:bookmarkEnd w:id="5"/>
      <w:r w:rsidRPr="00C62E4C">
        <w:rPr>
          <w:rFonts w:ascii="Arial" w:eastAsia="Arial" w:hAnsi="Arial" w:cs="Arial"/>
          <w:sz w:val="24"/>
          <w:szCs w:val="24"/>
        </w:rPr>
        <w:t>§7º - Os eleitos serão instalados na primeira reunião do ano do mandato administrativo.</w:t>
      </w:r>
    </w:p>
    <w:p w14:paraId="00000095" w14:textId="77777777" w:rsidR="003272A9" w:rsidRPr="00C62E4C" w:rsidRDefault="00AA544C" w:rsidP="00A86BBF">
      <w:pPr>
        <w:spacing w:line="276" w:lineRule="auto"/>
        <w:jc w:val="both"/>
        <w:rPr>
          <w:rFonts w:ascii="Arial" w:eastAsia="Arial" w:hAnsi="Arial" w:cs="Arial"/>
          <w:sz w:val="24"/>
          <w:szCs w:val="24"/>
        </w:rPr>
      </w:pPr>
      <w:r w:rsidRPr="00C62E4C">
        <w:rPr>
          <w:rFonts w:ascii="Arial" w:eastAsia="Arial" w:hAnsi="Arial" w:cs="Arial"/>
          <w:sz w:val="24"/>
          <w:szCs w:val="24"/>
        </w:rPr>
        <w:tab/>
        <w:t xml:space="preserve"> </w:t>
      </w:r>
    </w:p>
    <w:p w14:paraId="76CED441" w14:textId="77777777" w:rsidR="00321DCA" w:rsidRPr="00321DCA" w:rsidRDefault="008E7100" w:rsidP="00A86BBF">
      <w:pPr>
        <w:pStyle w:val="NormalWeb"/>
        <w:spacing w:before="0" w:beforeAutospacing="0" w:after="0" w:afterAutospacing="0" w:line="276" w:lineRule="auto"/>
        <w:jc w:val="both"/>
      </w:pPr>
      <w:sdt>
        <w:sdtPr>
          <w:tag w:val="goog_rdk_0"/>
          <w:id w:val="-317658354"/>
        </w:sdtPr>
        <w:sdtEndPr/>
        <w:sdtContent/>
      </w:sdt>
      <w:sdt>
        <w:sdtPr>
          <w:tag w:val="goog_rdk_1"/>
          <w:id w:val="-687147015"/>
        </w:sdtPr>
        <w:sdtEndPr/>
        <w:sdtContent/>
      </w:sdt>
      <w:r w:rsidR="00AA544C" w:rsidRPr="00C62E4C">
        <w:rPr>
          <w:rFonts w:ascii="Arial" w:eastAsia="Arial" w:hAnsi="Arial" w:cs="Arial"/>
          <w:b/>
        </w:rPr>
        <w:t>Art. 13</w:t>
      </w:r>
      <w:r w:rsidR="00AA544C" w:rsidRPr="00C62E4C">
        <w:rPr>
          <w:rFonts w:ascii="Arial" w:eastAsia="Arial" w:hAnsi="Arial" w:cs="Arial"/>
        </w:rPr>
        <w:t xml:space="preserve"> </w:t>
      </w:r>
      <w:r w:rsidR="00AA544C" w:rsidRPr="00C62E4C">
        <w:rPr>
          <w:rFonts w:ascii="Arial" w:eastAsia="Arial" w:hAnsi="Arial" w:cs="Arial"/>
          <w:b/>
        </w:rPr>
        <w:t xml:space="preserve">– </w:t>
      </w:r>
      <w:r w:rsidR="00321DCA" w:rsidRPr="00321DCA">
        <w:rPr>
          <w:rFonts w:ascii="Arial" w:hAnsi="Arial" w:cs="Arial"/>
          <w:color w:val="000000"/>
        </w:rPr>
        <w:t>São requisitos de elegibilidade para os cargos de Ilustre Comendador Cavaleiro, Comendador Escudeiro e Comendador Pajem, para um mandato de 01 (um) ano:</w:t>
      </w:r>
    </w:p>
    <w:p w14:paraId="77B1C376" w14:textId="77777777" w:rsidR="00321DCA" w:rsidRPr="00321DCA" w:rsidRDefault="00321DCA" w:rsidP="00A86BBF">
      <w:pPr>
        <w:spacing w:line="276" w:lineRule="auto"/>
        <w:rPr>
          <w:sz w:val="24"/>
          <w:szCs w:val="24"/>
        </w:rPr>
      </w:pPr>
    </w:p>
    <w:p w14:paraId="79A47DD3" w14:textId="44D34B12" w:rsidR="00321DCA" w:rsidRPr="00321DCA" w:rsidRDefault="00321DCA" w:rsidP="00A86BBF">
      <w:pPr>
        <w:spacing w:line="276" w:lineRule="auto"/>
        <w:jc w:val="both"/>
        <w:rPr>
          <w:sz w:val="24"/>
          <w:szCs w:val="24"/>
        </w:rPr>
      </w:pPr>
      <w:r w:rsidRPr="00321DCA">
        <w:rPr>
          <w:rFonts w:ascii="Arial" w:hAnsi="Arial" w:cs="Arial"/>
          <w:color w:val="000000"/>
          <w:sz w:val="24"/>
          <w:szCs w:val="24"/>
        </w:rPr>
        <w:t>I – Ser Cavaleiro Ativo regular do PRIORADO;</w:t>
      </w:r>
    </w:p>
    <w:p w14:paraId="367C0083" w14:textId="77777777" w:rsidR="00321DCA" w:rsidRPr="00321DCA" w:rsidRDefault="00321DCA" w:rsidP="00A86BBF">
      <w:pPr>
        <w:spacing w:line="276" w:lineRule="auto"/>
        <w:rPr>
          <w:sz w:val="24"/>
          <w:szCs w:val="24"/>
        </w:rPr>
      </w:pPr>
    </w:p>
    <w:p w14:paraId="4E2C7AFB" w14:textId="3E9CB994" w:rsidR="00321DCA" w:rsidRPr="00321DCA" w:rsidRDefault="00321DCA" w:rsidP="00A86BBF">
      <w:pPr>
        <w:spacing w:line="276" w:lineRule="auto"/>
        <w:jc w:val="both"/>
        <w:rPr>
          <w:sz w:val="24"/>
          <w:szCs w:val="24"/>
        </w:rPr>
      </w:pPr>
      <w:r w:rsidRPr="00321DCA">
        <w:rPr>
          <w:rFonts w:ascii="Arial" w:hAnsi="Arial" w:cs="Arial"/>
          <w:color w:val="000000"/>
          <w:sz w:val="24"/>
          <w:szCs w:val="24"/>
        </w:rPr>
        <w:t>II – Possuir, no mínimo, 75% (setenta e cinco por cento) de presença nos últimos doze meses nas reuniões do Priorado;</w:t>
      </w:r>
    </w:p>
    <w:p w14:paraId="1B76BD69" w14:textId="77777777" w:rsidR="00321DCA" w:rsidRPr="00321DCA" w:rsidRDefault="00321DCA" w:rsidP="00A86BBF">
      <w:pPr>
        <w:spacing w:line="276" w:lineRule="auto"/>
        <w:rPr>
          <w:sz w:val="24"/>
          <w:szCs w:val="24"/>
        </w:rPr>
      </w:pPr>
    </w:p>
    <w:p w14:paraId="354D30E6" w14:textId="7135D06A" w:rsidR="00321DCA" w:rsidRPr="00321DCA" w:rsidRDefault="00321DCA" w:rsidP="00A86BBF">
      <w:pPr>
        <w:spacing w:line="276" w:lineRule="auto"/>
        <w:jc w:val="both"/>
        <w:rPr>
          <w:sz w:val="24"/>
          <w:szCs w:val="24"/>
        </w:rPr>
      </w:pPr>
      <w:r w:rsidRPr="00321DCA">
        <w:rPr>
          <w:rFonts w:ascii="Arial" w:hAnsi="Arial" w:cs="Arial"/>
          <w:color w:val="000000"/>
          <w:sz w:val="24"/>
          <w:szCs w:val="24"/>
        </w:rPr>
        <w:t xml:space="preserve">III – </w:t>
      </w:r>
      <w:r>
        <w:rPr>
          <w:rFonts w:ascii="Arial" w:hAnsi="Arial" w:cs="Arial"/>
          <w:color w:val="000000"/>
          <w:sz w:val="24"/>
          <w:szCs w:val="24"/>
        </w:rPr>
        <w:t>E</w:t>
      </w:r>
      <w:r w:rsidRPr="00321DCA">
        <w:rPr>
          <w:rFonts w:ascii="Arial" w:hAnsi="Arial" w:cs="Arial"/>
          <w:color w:val="000000"/>
          <w:sz w:val="24"/>
          <w:szCs w:val="24"/>
        </w:rPr>
        <w:t>star regular com a tesouraria do Priorado;</w:t>
      </w:r>
    </w:p>
    <w:p w14:paraId="6D59B388" w14:textId="77777777" w:rsidR="00321DCA" w:rsidRPr="00321DCA" w:rsidRDefault="00321DCA" w:rsidP="00A86BBF">
      <w:pPr>
        <w:spacing w:line="276" w:lineRule="auto"/>
        <w:rPr>
          <w:sz w:val="24"/>
          <w:szCs w:val="24"/>
        </w:rPr>
      </w:pPr>
    </w:p>
    <w:p w14:paraId="2549494A" w14:textId="4A43D9EB" w:rsidR="00321DCA" w:rsidRPr="00321DCA" w:rsidRDefault="00321DCA" w:rsidP="00A86BBF">
      <w:pPr>
        <w:spacing w:line="276" w:lineRule="auto"/>
        <w:jc w:val="both"/>
        <w:rPr>
          <w:sz w:val="24"/>
          <w:szCs w:val="24"/>
        </w:rPr>
      </w:pPr>
      <w:r w:rsidRPr="00321DCA">
        <w:rPr>
          <w:rFonts w:ascii="Arial" w:hAnsi="Arial" w:cs="Arial"/>
          <w:color w:val="000000"/>
          <w:sz w:val="24"/>
          <w:szCs w:val="24"/>
        </w:rPr>
        <w:t>IV–Ter exercido por uma gestão completa ou estar exercendo o cargo de Comendador</w:t>
      </w:r>
    </w:p>
    <w:p w14:paraId="0000009F" w14:textId="280BEE61" w:rsidR="003272A9" w:rsidRPr="00C62E4C" w:rsidRDefault="00321DCA" w:rsidP="00A86BBF">
      <w:pPr>
        <w:spacing w:line="276" w:lineRule="auto"/>
        <w:jc w:val="both"/>
        <w:rPr>
          <w:rFonts w:ascii="Arial" w:eastAsia="Arial" w:hAnsi="Arial" w:cs="Arial"/>
          <w:sz w:val="24"/>
          <w:szCs w:val="24"/>
        </w:rPr>
      </w:pPr>
      <w:r w:rsidRPr="00321DCA">
        <w:rPr>
          <w:rFonts w:ascii="Arial" w:hAnsi="Arial" w:cs="Arial"/>
          <w:color w:val="000000"/>
          <w:sz w:val="24"/>
          <w:szCs w:val="24"/>
        </w:rPr>
        <w:t>Escudeiro ou Comendador Pajem, para o candidato a Ilustre Comendador Cavaleiro</w:t>
      </w:r>
      <w:r w:rsidR="00AA544C" w:rsidRPr="00C62E4C">
        <w:rPr>
          <w:rFonts w:ascii="Arial" w:eastAsia="Arial" w:hAnsi="Arial" w:cs="Arial"/>
          <w:sz w:val="24"/>
          <w:szCs w:val="24"/>
        </w:rPr>
        <w:t>;</w:t>
      </w:r>
    </w:p>
    <w:p w14:paraId="000000A0" w14:textId="77777777" w:rsidR="003272A9" w:rsidRPr="00C62E4C" w:rsidRDefault="003272A9" w:rsidP="00A86BBF">
      <w:pPr>
        <w:spacing w:line="276" w:lineRule="auto"/>
        <w:jc w:val="both"/>
        <w:rPr>
          <w:rFonts w:ascii="Arial" w:eastAsia="Arial" w:hAnsi="Arial" w:cs="Arial"/>
          <w:sz w:val="24"/>
          <w:szCs w:val="24"/>
        </w:rPr>
      </w:pPr>
    </w:p>
    <w:p w14:paraId="000000A2" w14:textId="24A19968" w:rsidR="003272A9" w:rsidRPr="00C62E4C" w:rsidRDefault="00AA544C" w:rsidP="00A86BBF">
      <w:pPr>
        <w:widowControl w:val="0"/>
        <w:spacing w:line="276" w:lineRule="auto"/>
        <w:ind w:firstLine="4"/>
        <w:jc w:val="both"/>
        <w:rPr>
          <w:rFonts w:ascii="Arial" w:eastAsia="Arial" w:hAnsi="Arial" w:cs="Arial"/>
          <w:sz w:val="24"/>
          <w:szCs w:val="24"/>
        </w:rPr>
      </w:pPr>
      <w:r w:rsidRPr="00C62E4C">
        <w:rPr>
          <w:rFonts w:ascii="Arial" w:eastAsia="Arial" w:hAnsi="Arial" w:cs="Arial"/>
          <w:sz w:val="24"/>
          <w:szCs w:val="24"/>
        </w:rPr>
        <w:t xml:space="preserve">§1º </w:t>
      </w:r>
      <w:r w:rsidRPr="00C62E4C">
        <w:rPr>
          <w:rFonts w:ascii="Arial" w:eastAsia="Arial" w:hAnsi="Arial" w:cs="Arial"/>
          <w:b/>
          <w:sz w:val="24"/>
          <w:szCs w:val="24"/>
        </w:rPr>
        <w:t>–</w:t>
      </w:r>
      <w:r w:rsidRPr="00C62E4C">
        <w:rPr>
          <w:rFonts w:ascii="Arial" w:eastAsia="Arial" w:hAnsi="Arial" w:cs="Arial"/>
          <w:sz w:val="24"/>
          <w:szCs w:val="24"/>
        </w:rPr>
        <w:t xml:space="preserve"> O Ilustre Comendador Cavaleiro presidirá as reuniões do Priorado, sendo o seu substituto o Comendador Escudeiro ou o Comendador Pajem, nessa ordem.</w:t>
      </w:r>
    </w:p>
    <w:p w14:paraId="000000A3" w14:textId="77777777" w:rsidR="003272A9" w:rsidRPr="00C62E4C" w:rsidRDefault="00AA544C" w:rsidP="00A86BBF">
      <w:pPr>
        <w:spacing w:line="276" w:lineRule="auto"/>
        <w:jc w:val="both"/>
        <w:rPr>
          <w:rFonts w:ascii="Arial" w:eastAsia="Arial" w:hAnsi="Arial" w:cs="Arial"/>
          <w:sz w:val="24"/>
          <w:szCs w:val="24"/>
        </w:rPr>
      </w:pPr>
      <w:r w:rsidRPr="00C62E4C">
        <w:rPr>
          <w:rFonts w:ascii="Arial" w:eastAsia="Arial" w:hAnsi="Arial" w:cs="Arial"/>
          <w:b/>
          <w:sz w:val="24"/>
          <w:szCs w:val="24"/>
        </w:rPr>
        <w:t>Art. 14 –</w:t>
      </w:r>
      <w:r w:rsidRPr="00C62E4C">
        <w:rPr>
          <w:rFonts w:ascii="Arial" w:eastAsia="Arial" w:hAnsi="Arial" w:cs="Arial"/>
          <w:sz w:val="24"/>
          <w:szCs w:val="24"/>
        </w:rPr>
        <w:t xml:space="preserve"> As candidaturas individuais deverão ser registradas junto ao Protocolista do PRIORADO em até 30 (trinta) dias antes da eleição e deverão ser rejeitadas pelo Conselho Consultivo quando não atenderem ao disposto neste Regimento Interno e na legislação do Supremo Conselho e do Grande Conselho.</w:t>
      </w:r>
    </w:p>
    <w:p w14:paraId="000000A4" w14:textId="77777777" w:rsidR="003272A9" w:rsidRPr="00C62E4C" w:rsidRDefault="003272A9" w:rsidP="00A86BBF">
      <w:pPr>
        <w:spacing w:line="276" w:lineRule="auto"/>
        <w:jc w:val="both"/>
        <w:rPr>
          <w:rFonts w:ascii="Arial" w:eastAsia="Arial" w:hAnsi="Arial" w:cs="Arial"/>
          <w:sz w:val="24"/>
          <w:szCs w:val="24"/>
        </w:rPr>
      </w:pPr>
    </w:p>
    <w:p w14:paraId="000000A5" w14:textId="77777777" w:rsidR="003272A9" w:rsidRPr="00C62E4C" w:rsidRDefault="00AA544C" w:rsidP="00A86BBF">
      <w:pPr>
        <w:spacing w:line="276" w:lineRule="auto"/>
        <w:jc w:val="both"/>
        <w:rPr>
          <w:rFonts w:ascii="Arial" w:eastAsia="Arial" w:hAnsi="Arial" w:cs="Arial"/>
          <w:sz w:val="24"/>
          <w:szCs w:val="24"/>
        </w:rPr>
      </w:pPr>
      <w:r w:rsidRPr="00C62E4C">
        <w:rPr>
          <w:rFonts w:ascii="Arial" w:eastAsia="Arial" w:hAnsi="Arial" w:cs="Arial"/>
          <w:b/>
          <w:sz w:val="24"/>
          <w:szCs w:val="24"/>
        </w:rPr>
        <w:t xml:space="preserve">Art. 15 – </w:t>
      </w:r>
      <w:r w:rsidRPr="00C62E4C">
        <w:rPr>
          <w:rFonts w:ascii="Arial" w:eastAsia="Arial" w:hAnsi="Arial" w:cs="Arial"/>
          <w:sz w:val="24"/>
          <w:szCs w:val="24"/>
        </w:rPr>
        <w:t>Compete ao Ilustre Comendador Cavaleiro:</w:t>
      </w:r>
    </w:p>
    <w:p w14:paraId="000000A6" w14:textId="77777777" w:rsidR="003272A9" w:rsidRPr="00C62E4C" w:rsidRDefault="003272A9" w:rsidP="00A86BBF">
      <w:pPr>
        <w:spacing w:line="276" w:lineRule="auto"/>
        <w:jc w:val="both"/>
        <w:rPr>
          <w:rFonts w:ascii="Arial" w:eastAsia="Arial" w:hAnsi="Arial" w:cs="Arial"/>
          <w:sz w:val="24"/>
          <w:szCs w:val="24"/>
        </w:rPr>
      </w:pPr>
    </w:p>
    <w:p w14:paraId="000000A7" w14:textId="77777777" w:rsidR="003272A9" w:rsidRPr="00C62E4C" w:rsidRDefault="00AA544C" w:rsidP="00A86BBF">
      <w:pPr>
        <w:spacing w:line="276" w:lineRule="auto"/>
        <w:jc w:val="both"/>
        <w:rPr>
          <w:rFonts w:ascii="Arial" w:eastAsia="Arial" w:hAnsi="Arial" w:cs="Arial"/>
          <w:sz w:val="24"/>
          <w:szCs w:val="24"/>
        </w:rPr>
      </w:pPr>
      <w:r w:rsidRPr="00C62E4C">
        <w:rPr>
          <w:rFonts w:ascii="Arial" w:eastAsia="Arial" w:hAnsi="Arial" w:cs="Arial"/>
          <w:sz w:val="24"/>
          <w:szCs w:val="24"/>
        </w:rPr>
        <w:t>I – Cumprir e fazer cumprir este Regimento Interno, assim como toda a legislação do Supremo Conselho e do Grande Conselho;</w:t>
      </w:r>
    </w:p>
    <w:p w14:paraId="000000A8" w14:textId="77777777" w:rsidR="003272A9" w:rsidRPr="00C62E4C" w:rsidRDefault="003272A9" w:rsidP="00A86BBF">
      <w:pPr>
        <w:spacing w:line="276" w:lineRule="auto"/>
        <w:jc w:val="both"/>
        <w:rPr>
          <w:rFonts w:ascii="Arial" w:eastAsia="Arial" w:hAnsi="Arial" w:cs="Arial"/>
          <w:sz w:val="24"/>
          <w:szCs w:val="24"/>
        </w:rPr>
      </w:pPr>
    </w:p>
    <w:p w14:paraId="000000A9" w14:textId="77777777" w:rsidR="003272A9" w:rsidRPr="00C62E4C" w:rsidRDefault="00AA544C" w:rsidP="00A86BBF">
      <w:pPr>
        <w:spacing w:line="276" w:lineRule="auto"/>
        <w:jc w:val="both"/>
        <w:rPr>
          <w:rFonts w:ascii="Arial" w:eastAsia="Arial" w:hAnsi="Arial" w:cs="Arial"/>
          <w:sz w:val="24"/>
          <w:szCs w:val="24"/>
        </w:rPr>
      </w:pPr>
      <w:r w:rsidRPr="00C62E4C">
        <w:rPr>
          <w:rFonts w:ascii="Arial" w:eastAsia="Arial" w:hAnsi="Arial" w:cs="Arial"/>
          <w:sz w:val="24"/>
          <w:szCs w:val="24"/>
        </w:rPr>
        <w:t xml:space="preserve">II – Nomear os oficiais do PRIORADO, ouvindo aos Comendadores Escudeiro e Pajem; </w:t>
      </w:r>
    </w:p>
    <w:p w14:paraId="000000AA" w14:textId="77777777" w:rsidR="003272A9" w:rsidRPr="00C62E4C" w:rsidRDefault="003272A9" w:rsidP="00A86BBF">
      <w:pPr>
        <w:spacing w:line="276" w:lineRule="auto"/>
        <w:jc w:val="both"/>
        <w:rPr>
          <w:rFonts w:ascii="Arial" w:eastAsia="Arial" w:hAnsi="Arial" w:cs="Arial"/>
          <w:sz w:val="24"/>
          <w:szCs w:val="24"/>
        </w:rPr>
      </w:pPr>
    </w:p>
    <w:p w14:paraId="000000AB" w14:textId="77777777" w:rsidR="003272A9" w:rsidRPr="00C62E4C" w:rsidRDefault="00AA544C" w:rsidP="00A86BBF">
      <w:pPr>
        <w:spacing w:line="276" w:lineRule="auto"/>
        <w:jc w:val="both"/>
        <w:rPr>
          <w:rFonts w:ascii="Arial" w:eastAsia="Arial" w:hAnsi="Arial" w:cs="Arial"/>
          <w:sz w:val="24"/>
          <w:szCs w:val="24"/>
        </w:rPr>
      </w:pPr>
      <w:r w:rsidRPr="00C62E4C">
        <w:rPr>
          <w:rFonts w:ascii="Arial" w:eastAsia="Arial" w:hAnsi="Arial" w:cs="Arial"/>
          <w:sz w:val="24"/>
          <w:szCs w:val="24"/>
        </w:rPr>
        <w:t>III – Realizar pelo menos 01 (uma) investidura ao Grau de Nobre Cavaleiro e 01 (uma) investidura ao Grau do Ébano durante sua gestão;</w:t>
      </w:r>
    </w:p>
    <w:p w14:paraId="000000AC" w14:textId="77777777" w:rsidR="003272A9" w:rsidRPr="00C62E4C" w:rsidRDefault="003272A9" w:rsidP="00A86BBF">
      <w:pPr>
        <w:spacing w:line="276" w:lineRule="auto"/>
        <w:jc w:val="both"/>
        <w:rPr>
          <w:rFonts w:ascii="Arial" w:eastAsia="Arial" w:hAnsi="Arial" w:cs="Arial"/>
          <w:sz w:val="24"/>
          <w:szCs w:val="24"/>
        </w:rPr>
      </w:pPr>
    </w:p>
    <w:p w14:paraId="000000AD" w14:textId="77777777" w:rsidR="003272A9" w:rsidRPr="00C62E4C" w:rsidRDefault="00AA544C" w:rsidP="00A86BBF">
      <w:pPr>
        <w:spacing w:line="276" w:lineRule="auto"/>
        <w:jc w:val="both"/>
        <w:rPr>
          <w:rFonts w:ascii="Arial" w:eastAsia="Arial" w:hAnsi="Arial" w:cs="Arial"/>
          <w:sz w:val="24"/>
          <w:szCs w:val="24"/>
        </w:rPr>
      </w:pPr>
      <w:r w:rsidRPr="00C62E4C">
        <w:rPr>
          <w:rFonts w:ascii="Arial" w:eastAsia="Arial" w:hAnsi="Arial" w:cs="Arial"/>
          <w:sz w:val="24"/>
          <w:szCs w:val="24"/>
        </w:rPr>
        <w:t>IV – Verificar junto ao Protocolista a regularidade da Secretaria, dos arquivos, das atas das reuniões, das correspondências, dos relatórios, supervisionando os trabalhos a fim de que seja garantida a regularidade dos serviços da Secretaria; além de verificar as finanças (eventuais entradas e saídas de caixa) do Priorado;</w:t>
      </w:r>
    </w:p>
    <w:p w14:paraId="000000AE" w14:textId="77777777" w:rsidR="003272A9" w:rsidRPr="00C62E4C" w:rsidRDefault="003272A9" w:rsidP="00A86BBF">
      <w:pPr>
        <w:spacing w:line="276" w:lineRule="auto"/>
        <w:jc w:val="both"/>
        <w:rPr>
          <w:rFonts w:ascii="Arial" w:eastAsia="Arial" w:hAnsi="Arial" w:cs="Arial"/>
          <w:sz w:val="24"/>
          <w:szCs w:val="24"/>
        </w:rPr>
      </w:pPr>
    </w:p>
    <w:p w14:paraId="000000AF" w14:textId="77777777" w:rsidR="003272A9" w:rsidRPr="00C62E4C" w:rsidRDefault="00AA544C" w:rsidP="00A86BBF">
      <w:pPr>
        <w:spacing w:line="276" w:lineRule="auto"/>
        <w:jc w:val="both"/>
        <w:rPr>
          <w:rFonts w:ascii="Arial" w:eastAsia="Arial" w:hAnsi="Arial" w:cs="Arial"/>
          <w:sz w:val="24"/>
          <w:szCs w:val="24"/>
        </w:rPr>
      </w:pPr>
      <w:r w:rsidRPr="00C62E4C">
        <w:rPr>
          <w:rFonts w:ascii="Arial" w:eastAsia="Arial" w:hAnsi="Arial" w:cs="Arial"/>
          <w:sz w:val="24"/>
          <w:szCs w:val="24"/>
        </w:rPr>
        <w:t>V – Presidir as reuniões do PRIORADO;</w:t>
      </w:r>
    </w:p>
    <w:p w14:paraId="000000B0" w14:textId="77777777" w:rsidR="003272A9" w:rsidRPr="00C62E4C" w:rsidRDefault="003272A9" w:rsidP="00A86BBF">
      <w:pPr>
        <w:spacing w:line="276" w:lineRule="auto"/>
        <w:jc w:val="both"/>
        <w:rPr>
          <w:rFonts w:ascii="Arial" w:eastAsia="Arial" w:hAnsi="Arial" w:cs="Arial"/>
          <w:sz w:val="24"/>
          <w:szCs w:val="24"/>
        </w:rPr>
      </w:pPr>
    </w:p>
    <w:p w14:paraId="000000B1" w14:textId="77777777" w:rsidR="003272A9" w:rsidRPr="00C62E4C" w:rsidRDefault="00AA544C" w:rsidP="00A86BBF">
      <w:pPr>
        <w:spacing w:line="276" w:lineRule="auto"/>
        <w:jc w:val="both"/>
        <w:rPr>
          <w:rFonts w:ascii="Arial" w:eastAsia="Arial" w:hAnsi="Arial" w:cs="Arial"/>
          <w:sz w:val="24"/>
          <w:szCs w:val="24"/>
        </w:rPr>
      </w:pPr>
      <w:r w:rsidRPr="00C62E4C">
        <w:rPr>
          <w:rFonts w:ascii="Arial" w:eastAsia="Arial" w:hAnsi="Arial" w:cs="Arial"/>
          <w:sz w:val="24"/>
          <w:szCs w:val="24"/>
        </w:rPr>
        <w:t>VI – Supervisionar os recebimentos das taxas de investiduras ao grau de Nobre Cavaleiro e grau do Ébano antes da realização das cerimônias, providenciando o envio da parte destinada ao Grande Conselho e ao Supremo Conselho;</w:t>
      </w:r>
    </w:p>
    <w:p w14:paraId="000000B2" w14:textId="77777777" w:rsidR="003272A9" w:rsidRPr="00C62E4C" w:rsidRDefault="003272A9" w:rsidP="00A86BBF">
      <w:pPr>
        <w:spacing w:line="276" w:lineRule="auto"/>
        <w:jc w:val="both"/>
        <w:rPr>
          <w:rFonts w:ascii="Arial" w:eastAsia="Arial" w:hAnsi="Arial" w:cs="Arial"/>
          <w:sz w:val="24"/>
          <w:szCs w:val="24"/>
        </w:rPr>
      </w:pPr>
    </w:p>
    <w:p w14:paraId="000000B3" w14:textId="77777777" w:rsidR="003272A9" w:rsidRPr="00C62E4C" w:rsidRDefault="00AA544C" w:rsidP="00A86BBF">
      <w:pPr>
        <w:spacing w:line="276" w:lineRule="auto"/>
        <w:jc w:val="both"/>
        <w:rPr>
          <w:rFonts w:ascii="Arial" w:eastAsia="Arial" w:hAnsi="Arial" w:cs="Arial"/>
          <w:sz w:val="24"/>
          <w:szCs w:val="24"/>
        </w:rPr>
      </w:pPr>
      <w:r w:rsidRPr="00C62E4C">
        <w:rPr>
          <w:rFonts w:ascii="Arial" w:eastAsia="Arial" w:hAnsi="Arial" w:cs="Arial"/>
          <w:sz w:val="24"/>
          <w:szCs w:val="24"/>
        </w:rPr>
        <w:t>VII – Verificar, no mês de dezembro, a cobrança da taxa anual para remessa ao Grande Conselho;</w:t>
      </w:r>
    </w:p>
    <w:p w14:paraId="000000B4" w14:textId="77777777" w:rsidR="003272A9" w:rsidRPr="00C62E4C" w:rsidRDefault="003272A9" w:rsidP="00A86BBF">
      <w:pPr>
        <w:spacing w:line="276" w:lineRule="auto"/>
        <w:jc w:val="both"/>
        <w:rPr>
          <w:rFonts w:ascii="Arial" w:eastAsia="Arial" w:hAnsi="Arial" w:cs="Arial"/>
          <w:sz w:val="24"/>
          <w:szCs w:val="24"/>
        </w:rPr>
      </w:pPr>
    </w:p>
    <w:p w14:paraId="000000B5" w14:textId="77777777" w:rsidR="003272A9" w:rsidRPr="00C62E4C" w:rsidRDefault="00AA544C" w:rsidP="00A86BBF">
      <w:pPr>
        <w:spacing w:line="276" w:lineRule="auto"/>
        <w:jc w:val="both"/>
        <w:rPr>
          <w:rFonts w:ascii="Arial" w:eastAsia="Arial" w:hAnsi="Arial" w:cs="Arial"/>
          <w:sz w:val="24"/>
          <w:szCs w:val="24"/>
        </w:rPr>
      </w:pPr>
      <w:r w:rsidRPr="00C62E4C">
        <w:rPr>
          <w:rFonts w:ascii="Arial" w:eastAsia="Arial" w:hAnsi="Arial" w:cs="Arial"/>
          <w:sz w:val="24"/>
          <w:szCs w:val="24"/>
        </w:rPr>
        <w:t>VIII – Primar para que sua administração seja voltada para a promoção do crescimento de todos os membros do PRIORADO, trabalhando em prol da união, da concórdia, da harmonia;</w:t>
      </w:r>
    </w:p>
    <w:p w14:paraId="000000B6" w14:textId="77777777" w:rsidR="003272A9" w:rsidRPr="00C62E4C" w:rsidRDefault="003272A9" w:rsidP="00A86BBF">
      <w:pPr>
        <w:spacing w:line="276" w:lineRule="auto"/>
        <w:jc w:val="both"/>
        <w:rPr>
          <w:rFonts w:ascii="Arial" w:eastAsia="Arial" w:hAnsi="Arial" w:cs="Arial"/>
          <w:sz w:val="24"/>
          <w:szCs w:val="24"/>
        </w:rPr>
      </w:pPr>
    </w:p>
    <w:p w14:paraId="000000B7" w14:textId="77777777" w:rsidR="003272A9" w:rsidRPr="00C62E4C" w:rsidRDefault="00AA544C" w:rsidP="00A86BBF">
      <w:pPr>
        <w:spacing w:line="276" w:lineRule="auto"/>
        <w:jc w:val="both"/>
        <w:rPr>
          <w:rFonts w:ascii="Arial" w:eastAsia="Arial" w:hAnsi="Arial" w:cs="Arial"/>
          <w:sz w:val="24"/>
          <w:szCs w:val="24"/>
        </w:rPr>
      </w:pPr>
      <w:r w:rsidRPr="00C62E4C">
        <w:rPr>
          <w:rFonts w:ascii="Arial" w:eastAsia="Arial" w:hAnsi="Arial" w:cs="Arial"/>
          <w:sz w:val="24"/>
          <w:szCs w:val="24"/>
        </w:rPr>
        <w:t>IX – Representar o PRIORADO em solenidades para as quais for o mesmo convidado;</w:t>
      </w:r>
    </w:p>
    <w:p w14:paraId="000000B8" w14:textId="77777777" w:rsidR="003272A9" w:rsidRPr="00C62E4C" w:rsidRDefault="003272A9" w:rsidP="00A86BBF">
      <w:pPr>
        <w:spacing w:line="276" w:lineRule="auto"/>
        <w:jc w:val="both"/>
        <w:rPr>
          <w:rFonts w:ascii="Arial" w:eastAsia="Arial" w:hAnsi="Arial" w:cs="Arial"/>
          <w:sz w:val="24"/>
          <w:szCs w:val="24"/>
        </w:rPr>
      </w:pPr>
    </w:p>
    <w:p w14:paraId="000000B9" w14:textId="77777777" w:rsidR="003272A9" w:rsidRPr="00C62E4C" w:rsidRDefault="00AA544C" w:rsidP="00A86BBF">
      <w:pPr>
        <w:spacing w:line="276" w:lineRule="auto"/>
        <w:jc w:val="both"/>
        <w:rPr>
          <w:rFonts w:ascii="Arial" w:eastAsia="Arial" w:hAnsi="Arial" w:cs="Arial"/>
          <w:sz w:val="24"/>
          <w:szCs w:val="24"/>
        </w:rPr>
      </w:pPr>
      <w:r w:rsidRPr="00C62E4C">
        <w:rPr>
          <w:rFonts w:ascii="Arial" w:eastAsia="Arial" w:hAnsi="Arial" w:cs="Arial"/>
          <w:sz w:val="24"/>
          <w:szCs w:val="24"/>
        </w:rPr>
        <w:t xml:space="preserve">X – Manter relacionamento de amizade com outros Priorados, trocando experiências e se </w:t>
      </w:r>
      <w:proofErr w:type="spellStart"/>
      <w:r w:rsidRPr="00C62E4C">
        <w:rPr>
          <w:rFonts w:ascii="Arial" w:eastAsia="Arial" w:hAnsi="Arial" w:cs="Arial"/>
          <w:sz w:val="24"/>
          <w:szCs w:val="24"/>
        </w:rPr>
        <w:t>inter</w:t>
      </w:r>
      <w:proofErr w:type="spellEnd"/>
      <w:r w:rsidRPr="00C62E4C">
        <w:rPr>
          <w:rFonts w:ascii="Arial" w:eastAsia="Arial" w:hAnsi="Arial" w:cs="Arial"/>
          <w:sz w:val="24"/>
          <w:szCs w:val="24"/>
        </w:rPr>
        <w:t xml:space="preserve"> visitando-se;</w:t>
      </w:r>
    </w:p>
    <w:p w14:paraId="000000BA" w14:textId="77777777" w:rsidR="003272A9" w:rsidRPr="00C62E4C" w:rsidRDefault="003272A9" w:rsidP="00A86BBF">
      <w:pPr>
        <w:spacing w:line="276" w:lineRule="auto"/>
        <w:jc w:val="both"/>
        <w:rPr>
          <w:rFonts w:ascii="Arial" w:eastAsia="Arial" w:hAnsi="Arial" w:cs="Arial"/>
          <w:sz w:val="24"/>
          <w:szCs w:val="24"/>
        </w:rPr>
      </w:pPr>
    </w:p>
    <w:p w14:paraId="000000BB" w14:textId="77777777" w:rsidR="003272A9" w:rsidRPr="00C62E4C" w:rsidRDefault="00AA544C" w:rsidP="00A86BBF">
      <w:pPr>
        <w:spacing w:line="276" w:lineRule="auto"/>
        <w:jc w:val="both"/>
        <w:rPr>
          <w:rFonts w:ascii="Arial" w:eastAsia="Arial" w:hAnsi="Arial" w:cs="Arial"/>
          <w:sz w:val="24"/>
          <w:szCs w:val="24"/>
        </w:rPr>
      </w:pPr>
      <w:r w:rsidRPr="00C62E4C">
        <w:rPr>
          <w:rFonts w:ascii="Arial" w:eastAsia="Arial" w:hAnsi="Arial" w:cs="Arial"/>
          <w:sz w:val="24"/>
          <w:szCs w:val="24"/>
        </w:rPr>
        <w:t>XI – Participar das reuniões de liderança convocadas pelo Mestre Conselheiro Regional ou pelo Mestre Conselheiro Estadual;</w:t>
      </w:r>
    </w:p>
    <w:p w14:paraId="000000BC" w14:textId="77777777" w:rsidR="003272A9" w:rsidRPr="00C62E4C" w:rsidRDefault="003272A9" w:rsidP="00A86BBF">
      <w:pPr>
        <w:spacing w:line="276" w:lineRule="auto"/>
        <w:jc w:val="both"/>
        <w:rPr>
          <w:rFonts w:ascii="Arial" w:eastAsia="Arial" w:hAnsi="Arial" w:cs="Arial"/>
          <w:sz w:val="24"/>
          <w:szCs w:val="24"/>
        </w:rPr>
      </w:pPr>
    </w:p>
    <w:p w14:paraId="000000BD" w14:textId="77777777" w:rsidR="003272A9" w:rsidRPr="00C62E4C" w:rsidRDefault="00AA544C" w:rsidP="00A86BBF">
      <w:pPr>
        <w:spacing w:line="276" w:lineRule="auto"/>
        <w:jc w:val="both"/>
        <w:rPr>
          <w:rFonts w:ascii="Arial" w:eastAsia="Arial" w:hAnsi="Arial" w:cs="Arial"/>
          <w:sz w:val="24"/>
          <w:szCs w:val="24"/>
        </w:rPr>
      </w:pPr>
      <w:r w:rsidRPr="00C62E4C">
        <w:rPr>
          <w:rFonts w:ascii="Arial" w:eastAsia="Arial" w:hAnsi="Arial" w:cs="Arial"/>
          <w:sz w:val="24"/>
          <w:szCs w:val="24"/>
        </w:rPr>
        <w:t>XII – Participar dos projetos emanados pelos Gabinetes Regional, Estadual e Nacional.</w:t>
      </w:r>
    </w:p>
    <w:p w14:paraId="000000BE" w14:textId="77777777" w:rsidR="003272A9" w:rsidRPr="00C62E4C" w:rsidRDefault="003272A9" w:rsidP="00A86BBF">
      <w:pPr>
        <w:spacing w:line="276" w:lineRule="auto"/>
        <w:jc w:val="both"/>
        <w:rPr>
          <w:rFonts w:ascii="Arial" w:eastAsia="Arial" w:hAnsi="Arial" w:cs="Arial"/>
          <w:sz w:val="24"/>
          <w:szCs w:val="24"/>
        </w:rPr>
      </w:pPr>
    </w:p>
    <w:p w14:paraId="000000BF" w14:textId="77777777" w:rsidR="003272A9" w:rsidRPr="00C62E4C" w:rsidRDefault="00AA544C" w:rsidP="00A86BBF">
      <w:pPr>
        <w:spacing w:line="276" w:lineRule="auto"/>
        <w:jc w:val="both"/>
        <w:rPr>
          <w:rFonts w:ascii="Arial" w:eastAsia="Arial" w:hAnsi="Arial" w:cs="Arial"/>
          <w:sz w:val="24"/>
          <w:szCs w:val="24"/>
        </w:rPr>
      </w:pPr>
      <w:r w:rsidRPr="00C62E4C">
        <w:rPr>
          <w:rFonts w:ascii="Arial" w:eastAsia="Arial" w:hAnsi="Arial" w:cs="Arial"/>
          <w:b/>
          <w:sz w:val="24"/>
          <w:szCs w:val="24"/>
        </w:rPr>
        <w:t>Art. 16 –</w:t>
      </w:r>
      <w:r w:rsidRPr="00C62E4C">
        <w:rPr>
          <w:rFonts w:ascii="Arial" w:eastAsia="Arial" w:hAnsi="Arial" w:cs="Arial"/>
          <w:sz w:val="24"/>
          <w:szCs w:val="24"/>
        </w:rPr>
        <w:t xml:space="preserve"> Compete ao Comendador Escudeiro:</w:t>
      </w:r>
    </w:p>
    <w:p w14:paraId="000000C0" w14:textId="77777777" w:rsidR="003272A9" w:rsidRPr="00C62E4C" w:rsidRDefault="003272A9" w:rsidP="00A86BBF">
      <w:pPr>
        <w:spacing w:line="276" w:lineRule="auto"/>
        <w:jc w:val="both"/>
        <w:rPr>
          <w:rFonts w:ascii="Arial" w:eastAsia="Arial" w:hAnsi="Arial" w:cs="Arial"/>
          <w:sz w:val="24"/>
          <w:szCs w:val="24"/>
        </w:rPr>
      </w:pPr>
    </w:p>
    <w:p w14:paraId="000000C1" w14:textId="77777777" w:rsidR="003272A9" w:rsidRPr="00C62E4C" w:rsidRDefault="00AA544C" w:rsidP="00A86BBF">
      <w:pPr>
        <w:spacing w:line="276" w:lineRule="auto"/>
        <w:jc w:val="both"/>
        <w:rPr>
          <w:rFonts w:ascii="Arial" w:eastAsia="Arial" w:hAnsi="Arial" w:cs="Arial"/>
          <w:sz w:val="24"/>
          <w:szCs w:val="24"/>
        </w:rPr>
      </w:pPr>
      <w:r w:rsidRPr="00C62E4C">
        <w:rPr>
          <w:rFonts w:ascii="Arial" w:eastAsia="Arial" w:hAnsi="Arial" w:cs="Arial"/>
          <w:sz w:val="24"/>
          <w:szCs w:val="24"/>
        </w:rPr>
        <w:t>I – Substituir o Ilustre Comendador Cavaleiro em suas ausências e impedimentos;</w:t>
      </w:r>
    </w:p>
    <w:p w14:paraId="000000C2" w14:textId="77777777" w:rsidR="003272A9" w:rsidRPr="00C62E4C" w:rsidRDefault="003272A9" w:rsidP="00A86BBF">
      <w:pPr>
        <w:spacing w:line="276" w:lineRule="auto"/>
        <w:jc w:val="both"/>
        <w:rPr>
          <w:rFonts w:ascii="Arial" w:eastAsia="Arial" w:hAnsi="Arial" w:cs="Arial"/>
          <w:sz w:val="24"/>
          <w:szCs w:val="24"/>
        </w:rPr>
      </w:pPr>
    </w:p>
    <w:p w14:paraId="000000C3" w14:textId="77777777" w:rsidR="003272A9" w:rsidRPr="00C62E4C" w:rsidRDefault="00AA544C" w:rsidP="00A86BBF">
      <w:pPr>
        <w:spacing w:line="276" w:lineRule="auto"/>
        <w:jc w:val="both"/>
        <w:rPr>
          <w:rFonts w:ascii="Arial" w:eastAsia="Arial" w:hAnsi="Arial" w:cs="Arial"/>
          <w:sz w:val="24"/>
          <w:szCs w:val="24"/>
        </w:rPr>
      </w:pPr>
      <w:r w:rsidRPr="00C62E4C">
        <w:rPr>
          <w:rFonts w:ascii="Arial" w:eastAsia="Arial" w:hAnsi="Arial" w:cs="Arial"/>
          <w:sz w:val="24"/>
          <w:szCs w:val="24"/>
        </w:rPr>
        <w:t>II – Auxiliar o Ilustre Comendador Cavaleiro na administração do PRIORADO e executar outras tarefas que lhe forem delegadas.</w:t>
      </w:r>
    </w:p>
    <w:p w14:paraId="000000C4" w14:textId="77777777" w:rsidR="003272A9" w:rsidRPr="00C62E4C" w:rsidRDefault="003272A9" w:rsidP="00A86BBF">
      <w:pPr>
        <w:spacing w:line="276" w:lineRule="auto"/>
        <w:jc w:val="both"/>
        <w:rPr>
          <w:rFonts w:ascii="Arial" w:eastAsia="Arial" w:hAnsi="Arial" w:cs="Arial"/>
          <w:sz w:val="24"/>
          <w:szCs w:val="24"/>
        </w:rPr>
      </w:pPr>
    </w:p>
    <w:p w14:paraId="000000C5" w14:textId="77777777" w:rsidR="003272A9" w:rsidRPr="00C62E4C" w:rsidRDefault="00AA544C" w:rsidP="00A86BBF">
      <w:pPr>
        <w:spacing w:line="276" w:lineRule="auto"/>
        <w:jc w:val="both"/>
        <w:rPr>
          <w:rFonts w:ascii="Arial" w:eastAsia="Arial" w:hAnsi="Arial" w:cs="Arial"/>
          <w:sz w:val="24"/>
          <w:szCs w:val="24"/>
        </w:rPr>
      </w:pPr>
      <w:r w:rsidRPr="00C62E4C">
        <w:rPr>
          <w:rFonts w:ascii="Arial" w:eastAsia="Arial" w:hAnsi="Arial" w:cs="Arial"/>
          <w:b/>
          <w:sz w:val="24"/>
          <w:szCs w:val="24"/>
        </w:rPr>
        <w:lastRenderedPageBreak/>
        <w:t>Art. 17 –</w:t>
      </w:r>
      <w:r w:rsidRPr="00C62E4C">
        <w:rPr>
          <w:rFonts w:ascii="Arial" w:eastAsia="Arial" w:hAnsi="Arial" w:cs="Arial"/>
          <w:sz w:val="24"/>
          <w:szCs w:val="24"/>
        </w:rPr>
        <w:t xml:space="preserve"> Compete ao Comendador Pajem:</w:t>
      </w:r>
    </w:p>
    <w:p w14:paraId="000000C6" w14:textId="77777777" w:rsidR="003272A9" w:rsidRPr="00C62E4C" w:rsidRDefault="003272A9" w:rsidP="00A86BBF">
      <w:pPr>
        <w:spacing w:line="276" w:lineRule="auto"/>
        <w:jc w:val="both"/>
        <w:rPr>
          <w:rFonts w:ascii="Arial" w:eastAsia="Arial" w:hAnsi="Arial" w:cs="Arial"/>
          <w:sz w:val="24"/>
          <w:szCs w:val="24"/>
        </w:rPr>
      </w:pPr>
    </w:p>
    <w:p w14:paraId="000000C7" w14:textId="77777777" w:rsidR="003272A9" w:rsidRPr="00C62E4C" w:rsidRDefault="00AA544C" w:rsidP="00A86BBF">
      <w:pPr>
        <w:spacing w:line="276" w:lineRule="auto"/>
        <w:jc w:val="both"/>
        <w:rPr>
          <w:rFonts w:ascii="Arial" w:eastAsia="Arial" w:hAnsi="Arial" w:cs="Arial"/>
          <w:sz w:val="24"/>
          <w:szCs w:val="24"/>
        </w:rPr>
      </w:pPr>
      <w:r w:rsidRPr="00C62E4C">
        <w:rPr>
          <w:rFonts w:ascii="Arial" w:eastAsia="Arial" w:hAnsi="Arial" w:cs="Arial"/>
          <w:sz w:val="24"/>
          <w:szCs w:val="24"/>
        </w:rPr>
        <w:t>I – Substituir o Ilustre Comendador Cavaleiro em suas ausências e impedimentos e ao Mestre Conselheiro nas ausências e impedimentos daquele e do Comendador Escudeiro;</w:t>
      </w:r>
    </w:p>
    <w:p w14:paraId="000000C8" w14:textId="77777777" w:rsidR="003272A9" w:rsidRPr="00C62E4C" w:rsidRDefault="003272A9" w:rsidP="00A86BBF">
      <w:pPr>
        <w:spacing w:line="276" w:lineRule="auto"/>
        <w:jc w:val="both"/>
        <w:rPr>
          <w:rFonts w:ascii="Arial" w:eastAsia="Arial" w:hAnsi="Arial" w:cs="Arial"/>
          <w:sz w:val="24"/>
          <w:szCs w:val="24"/>
        </w:rPr>
      </w:pPr>
    </w:p>
    <w:p w14:paraId="000000C9" w14:textId="77777777" w:rsidR="003272A9" w:rsidRPr="00C62E4C" w:rsidRDefault="00AA544C" w:rsidP="00A86BBF">
      <w:pPr>
        <w:spacing w:line="276" w:lineRule="auto"/>
        <w:jc w:val="both"/>
        <w:rPr>
          <w:rFonts w:ascii="Arial" w:eastAsia="Arial" w:hAnsi="Arial" w:cs="Arial"/>
          <w:sz w:val="24"/>
          <w:szCs w:val="24"/>
        </w:rPr>
      </w:pPr>
      <w:r w:rsidRPr="00C62E4C">
        <w:rPr>
          <w:rFonts w:ascii="Arial" w:eastAsia="Arial" w:hAnsi="Arial" w:cs="Arial"/>
          <w:sz w:val="24"/>
          <w:szCs w:val="24"/>
        </w:rPr>
        <w:t>II – Auxiliar o Ilustre Comendador Cavaleiro na administração do PRIORADO e executar outras tarefas que forem delegadas.</w:t>
      </w:r>
    </w:p>
    <w:p w14:paraId="000000CA" w14:textId="77777777" w:rsidR="003272A9" w:rsidRPr="00C62E4C" w:rsidRDefault="003272A9" w:rsidP="00A86BBF">
      <w:pPr>
        <w:spacing w:line="276" w:lineRule="auto"/>
        <w:jc w:val="both"/>
        <w:rPr>
          <w:rFonts w:ascii="Arial" w:eastAsia="Arial" w:hAnsi="Arial" w:cs="Arial"/>
          <w:sz w:val="24"/>
          <w:szCs w:val="24"/>
        </w:rPr>
      </w:pPr>
    </w:p>
    <w:p w14:paraId="000000CB" w14:textId="77777777" w:rsidR="003272A9" w:rsidRPr="00C62E4C" w:rsidRDefault="00AA544C" w:rsidP="00A86BBF">
      <w:pPr>
        <w:spacing w:line="276" w:lineRule="auto"/>
        <w:jc w:val="both"/>
        <w:rPr>
          <w:rFonts w:ascii="Arial" w:eastAsia="Arial" w:hAnsi="Arial" w:cs="Arial"/>
          <w:sz w:val="24"/>
          <w:szCs w:val="24"/>
        </w:rPr>
      </w:pPr>
      <w:r w:rsidRPr="00C62E4C">
        <w:rPr>
          <w:rFonts w:ascii="Arial" w:eastAsia="Arial" w:hAnsi="Arial" w:cs="Arial"/>
          <w:b/>
          <w:sz w:val="24"/>
          <w:szCs w:val="24"/>
        </w:rPr>
        <w:t>Art. 18 –</w:t>
      </w:r>
      <w:r w:rsidRPr="00C62E4C">
        <w:rPr>
          <w:rFonts w:ascii="Arial" w:eastAsia="Arial" w:hAnsi="Arial" w:cs="Arial"/>
          <w:sz w:val="24"/>
          <w:szCs w:val="24"/>
        </w:rPr>
        <w:t xml:space="preserve"> Compete ao Protocolista:</w:t>
      </w:r>
    </w:p>
    <w:p w14:paraId="000000CC" w14:textId="77777777" w:rsidR="003272A9" w:rsidRPr="00C62E4C" w:rsidRDefault="003272A9" w:rsidP="00A86BBF">
      <w:pPr>
        <w:spacing w:line="276" w:lineRule="auto"/>
        <w:jc w:val="both"/>
        <w:rPr>
          <w:rFonts w:ascii="Arial" w:eastAsia="Arial" w:hAnsi="Arial" w:cs="Arial"/>
          <w:sz w:val="24"/>
          <w:szCs w:val="24"/>
        </w:rPr>
      </w:pPr>
    </w:p>
    <w:p w14:paraId="000000CD" w14:textId="77777777" w:rsidR="003272A9" w:rsidRPr="00C62E4C" w:rsidRDefault="00AA544C" w:rsidP="00A86BBF">
      <w:pPr>
        <w:spacing w:line="276" w:lineRule="auto"/>
        <w:jc w:val="both"/>
        <w:rPr>
          <w:rFonts w:ascii="Arial" w:eastAsia="Arial" w:hAnsi="Arial" w:cs="Arial"/>
          <w:sz w:val="24"/>
          <w:szCs w:val="24"/>
        </w:rPr>
      </w:pPr>
      <w:r w:rsidRPr="00C62E4C">
        <w:rPr>
          <w:rFonts w:ascii="Arial" w:eastAsia="Arial" w:hAnsi="Arial" w:cs="Arial"/>
          <w:sz w:val="24"/>
          <w:szCs w:val="24"/>
        </w:rPr>
        <w:t>I – Manter em ordem o arquivo, organizando a Secretaria no sentido de que sejam os documentos devidamente arquivados e preservados de destruição;</w:t>
      </w:r>
    </w:p>
    <w:p w14:paraId="000000CE" w14:textId="77777777" w:rsidR="003272A9" w:rsidRPr="00C62E4C" w:rsidRDefault="003272A9" w:rsidP="00A86BBF">
      <w:pPr>
        <w:spacing w:line="276" w:lineRule="auto"/>
        <w:jc w:val="both"/>
        <w:rPr>
          <w:rFonts w:ascii="Arial" w:eastAsia="Arial" w:hAnsi="Arial" w:cs="Arial"/>
          <w:sz w:val="24"/>
          <w:szCs w:val="24"/>
        </w:rPr>
      </w:pPr>
    </w:p>
    <w:p w14:paraId="000000CF" w14:textId="77777777" w:rsidR="003272A9" w:rsidRPr="00C62E4C" w:rsidRDefault="00AA544C" w:rsidP="00A86BBF">
      <w:pPr>
        <w:spacing w:line="276" w:lineRule="auto"/>
        <w:jc w:val="both"/>
        <w:rPr>
          <w:rFonts w:ascii="Arial" w:eastAsia="Arial" w:hAnsi="Arial" w:cs="Arial"/>
          <w:sz w:val="24"/>
          <w:szCs w:val="24"/>
        </w:rPr>
      </w:pPr>
      <w:r w:rsidRPr="00C62E4C">
        <w:rPr>
          <w:rFonts w:ascii="Arial" w:eastAsia="Arial" w:hAnsi="Arial" w:cs="Arial"/>
          <w:sz w:val="24"/>
          <w:szCs w:val="24"/>
        </w:rPr>
        <w:t>II – Lavrar as atas das reuniões;</w:t>
      </w:r>
    </w:p>
    <w:p w14:paraId="000000D0" w14:textId="77777777" w:rsidR="003272A9" w:rsidRPr="00C62E4C" w:rsidRDefault="003272A9" w:rsidP="00A86BBF">
      <w:pPr>
        <w:spacing w:line="276" w:lineRule="auto"/>
        <w:jc w:val="both"/>
        <w:rPr>
          <w:rFonts w:ascii="Arial" w:eastAsia="Arial" w:hAnsi="Arial" w:cs="Arial"/>
          <w:sz w:val="24"/>
          <w:szCs w:val="24"/>
        </w:rPr>
      </w:pPr>
    </w:p>
    <w:p w14:paraId="000000D1" w14:textId="77777777" w:rsidR="003272A9" w:rsidRPr="00C62E4C" w:rsidRDefault="00AA544C" w:rsidP="00A86BBF">
      <w:pPr>
        <w:spacing w:line="276" w:lineRule="auto"/>
        <w:jc w:val="both"/>
        <w:rPr>
          <w:rFonts w:ascii="Arial" w:eastAsia="Arial" w:hAnsi="Arial" w:cs="Arial"/>
          <w:sz w:val="24"/>
          <w:szCs w:val="24"/>
        </w:rPr>
      </w:pPr>
      <w:r w:rsidRPr="00C62E4C">
        <w:rPr>
          <w:rFonts w:ascii="Arial" w:eastAsia="Arial" w:hAnsi="Arial" w:cs="Arial"/>
          <w:sz w:val="24"/>
          <w:szCs w:val="24"/>
        </w:rPr>
        <w:t>III – Elaborar e expedir a correspondência do PRIORADO, em meio digital ou físico;</w:t>
      </w:r>
    </w:p>
    <w:p w14:paraId="000000D2" w14:textId="77777777" w:rsidR="003272A9" w:rsidRPr="00C62E4C" w:rsidRDefault="003272A9" w:rsidP="00A86BBF">
      <w:pPr>
        <w:spacing w:line="276" w:lineRule="auto"/>
        <w:jc w:val="both"/>
        <w:rPr>
          <w:rFonts w:ascii="Arial" w:eastAsia="Arial" w:hAnsi="Arial" w:cs="Arial"/>
          <w:sz w:val="24"/>
          <w:szCs w:val="24"/>
        </w:rPr>
      </w:pPr>
    </w:p>
    <w:p w14:paraId="000000D3" w14:textId="77777777" w:rsidR="003272A9" w:rsidRPr="00C62E4C" w:rsidRDefault="00AA544C" w:rsidP="00A86BBF">
      <w:pPr>
        <w:spacing w:line="276" w:lineRule="auto"/>
        <w:jc w:val="both"/>
        <w:rPr>
          <w:rFonts w:ascii="Arial" w:eastAsia="Arial" w:hAnsi="Arial" w:cs="Arial"/>
          <w:sz w:val="24"/>
          <w:szCs w:val="24"/>
        </w:rPr>
      </w:pPr>
      <w:r w:rsidRPr="00C62E4C">
        <w:rPr>
          <w:rFonts w:ascii="Arial" w:eastAsia="Arial" w:hAnsi="Arial" w:cs="Arial"/>
          <w:sz w:val="24"/>
          <w:szCs w:val="24"/>
        </w:rPr>
        <w:t>IV – Elaborar os relatórios a serem enviados ao Grande Conselho e/ou ao Supremo Conselho, bem como aos Gabinetes Regional, Estadual ou Nacional;</w:t>
      </w:r>
    </w:p>
    <w:p w14:paraId="000000D4" w14:textId="77777777" w:rsidR="003272A9" w:rsidRPr="00C62E4C" w:rsidRDefault="003272A9" w:rsidP="00A86BBF">
      <w:pPr>
        <w:spacing w:line="276" w:lineRule="auto"/>
        <w:jc w:val="both"/>
        <w:rPr>
          <w:rFonts w:ascii="Arial" w:eastAsia="Arial" w:hAnsi="Arial" w:cs="Arial"/>
          <w:sz w:val="24"/>
          <w:szCs w:val="24"/>
        </w:rPr>
      </w:pPr>
    </w:p>
    <w:p w14:paraId="000000D5" w14:textId="77777777" w:rsidR="003272A9" w:rsidRPr="00C62E4C" w:rsidRDefault="00AA544C" w:rsidP="00A86BBF">
      <w:pPr>
        <w:spacing w:line="276" w:lineRule="auto"/>
        <w:jc w:val="both"/>
        <w:rPr>
          <w:rFonts w:ascii="Arial" w:eastAsia="Arial" w:hAnsi="Arial" w:cs="Arial"/>
          <w:sz w:val="24"/>
          <w:szCs w:val="24"/>
        </w:rPr>
      </w:pPr>
      <w:r w:rsidRPr="00C62E4C">
        <w:rPr>
          <w:rFonts w:ascii="Arial" w:eastAsia="Arial" w:hAnsi="Arial" w:cs="Arial"/>
          <w:sz w:val="24"/>
          <w:szCs w:val="24"/>
        </w:rPr>
        <w:t>V – Responder as cartas e e-mails recebidos;</w:t>
      </w:r>
    </w:p>
    <w:p w14:paraId="000000D6" w14:textId="77777777" w:rsidR="003272A9" w:rsidRPr="00C62E4C" w:rsidRDefault="003272A9" w:rsidP="00A86BBF">
      <w:pPr>
        <w:spacing w:line="276" w:lineRule="auto"/>
        <w:jc w:val="both"/>
        <w:rPr>
          <w:rFonts w:ascii="Arial" w:eastAsia="Arial" w:hAnsi="Arial" w:cs="Arial"/>
          <w:sz w:val="24"/>
          <w:szCs w:val="24"/>
        </w:rPr>
      </w:pPr>
    </w:p>
    <w:p w14:paraId="000000D7" w14:textId="77777777" w:rsidR="003272A9" w:rsidRPr="00C62E4C" w:rsidRDefault="00AA544C" w:rsidP="00A86BBF">
      <w:pPr>
        <w:spacing w:line="276" w:lineRule="auto"/>
        <w:jc w:val="both"/>
        <w:rPr>
          <w:rFonts w:ascii="Arial" w:eastAsia="Arial" w:hAnsi="Arial" w:cs="Arial"/>
          <w:sz w:val="24"/>
          <w:szCs w:val="24"/>
        </w:rPr>
      </w:pPr>
      <w:r w:rsidRPr="00C62E4C">
        <w:rPr>
          <w:rFonts w:ascii="Arial" w:eastAsia="Arial" w:hAnsi="Arial" w:cs="Arial"/>
          <w:sz w:val="24"/>
          <w:szCs w:val="24"/>
        </w:rPr>
        <w:t>VI – Manter o cadastro dos membros sempre atualizado;</w:t>
      </w:r>
    </w:p>
    <w:p w14:paraId="000000D8" w14:textId="77777777" w:rsidR="003272A9" w:rsidRPr="00C62E4C" w:rsidRDefault="003272A9" w:rsidP="00A86BBF">
      <w:pPr>
        <w:spacing w:line="276" w:lineRule="auto"/>
        <w:jc w:val="both"/>
        <w:rPr>
          <w:rFonts w:ascii="Arial" w:eastAsia="Arial" w:hAnsi="Arial" w:cs="Arial"/>
          <w:sz w:val="24"/>
          <w:szCs w:val="24"/>
        </w:rPr>
      </w:pPr>
    </w:p>
    <w:p w14:paraId="000000D9" w14:textId="77777777" w:rsidR="003272A9" w:rsidRPr="00C62E4C" w:rsidRDefault="00AA544C" w:rsidP="00A86BBF">
      <w:pPr>
        <w:spacing w:line="276" w:lineRule="auto"/>
        <w:jc w:val="both"/>
        <w:rPr>
          <w:rFonts w:ascii="Arial" w:eastAsia="Arial" w:hAnsi="Arial" w:cs="Arial"/>
          <w:sz w:val="24"/>
          <w:szCs w:val="24"/>
        </w:rPr>
      </w:pPr>
      <w:r w:rsidRPr="00C62E4C">
        <w:rPr>
          <w:rFonts w:ascii="Arial" w:eastAsia="Arial" w:hAnsi="Arial" w:cs="Arial"/>
          <w:sz w:val="24"/>
          <w:szCs w:val="24"/>
        </w:rPr>
        <w:t>VII – Executar outras tarefas do seu cargo ou que lhe forem determinadas pelo Ilustre Comendador Cavaleiro.</w:t>
      </w:r>
    </w:p>
    <w:p w14:paraId="000000DA" w14:textId="77777777" w:rsidR="003272A9" w:rsidRPr="00C62E4C" w:rsidRDefault="003272A9" w:rsidP="00A86BBF">
      <w:pPr>
        <w:spacing w:line="276" w:lineRule="auto"/>
        <w:jc w:val="both"/>
        <w:rPr>
          <w:rFonts w:ascii="Arial" w:eastAsia="Arial" w:hAnsi="Arial" w:cs="Arial"/>
          <w:sz w:val="24"/>
          <w:szCs w:val="24"/>
        </w:rPr>
      </w:pPr>
    </w:p>
    <w:p w14:paraId="000000DB" w14:textId="77777777" w:rsidR="003272A9" w:rsidRPr="00C62E4C" w:rsidRDefault="00AA544C" w:rsidP="00A86BBF">
      <w:pPr>
        <w:spacing w:line="276" w:lineRule="auto"/>
        <w:jc w:val="both"/>
        <w:rPr>
          <w:rFonts w:ascii="Arial" w:eastAsia="Arial" w:hAnsi="Arial" w:cs="Arial"/>
          <w:sz w:val="24"/>
          <w:szCs w:val="24"/>
        </w:rPr>
      </w:pPr>
      <w:r w:rsidRPr="00C62E4C">
        <w:rPr>
          <w:rFonts w:ascii="Arial" w:eastAsia="Arial" w:hAnsi="Arial" w:cs="Arial"/>
          <w:sz w:val="24"/>
          <w:szCs w:val="24"/>
        </w:rPr>
        <w:t>VIII – Receber e contabilizar as contribuições dos membros do Priorado;</w:t>
      </w:r>
    </w:p>
    <w:p w14:paraId="000000DC" w14:textId="77777777" w:rsidR="003272A9" w:rsidRPr="00C62E4C" w:rsidRDefault="003272A9" w:rsidP="00A86BBF">
      <w:pPr>
        <w:spacing w:line="276" w:lineRule="auto"/>
        <w:jc w:val="both"/>
        <w:rPr>
          <w:rFonts w:ascii="Arial" w:eastAsia="Arial" w:hAnsi="Arial" w:cs="Arial"/>
          <w:sz w:val="24"/>
          <w:szCs w:val="24"/>
        </w:rPr>
      </w:pPr>
    </w:p>
    <w:p w14:paraId="000000DD" w14:textId="77777777" w:rsidR="003272A9" w:rsidRPr="00C62E4C" w:rsidRDefault="00AA544C" w:rsidP="00A86BBF">
      <w:pPr>
        <w:spacing w:line="276" w:lineRule="auto"/>
        <w:jc w:val="both"/>
        <w:rPr>
          <w:rFonts w:ascii="Arial" w:eastAsia="Arial" w:hAnsi="Arial" w:cs="Arial"/>
          <w:sz w:val="24"/>
          <w:szCs w:val="24"/>
        </w:rPr>
      </w:pPr>
      <w:r w:rsidRPr="00C62E4C">
        <w:rPr>
          <w:rFonts w:ascii="Arial" w:eastAsia="Arial" w:hAnsi="Arial" w:cs="Arial"/>
          <w:sz w:val="24"/>
          <w:szCs w:val="24"/>
        </w:rPr>
        <w:t>IX – Efetuar os pagamentos determinados pelo Ilustre Comendador Cavaleiro ou pelo Presidente do Conselho Consultivo, mediante notas fiscais ou recibos;</w:t>
      </w:r>
    </w:p>
    <w:p w14:paraId="000000DE" w14:textId="77777777" w:rsidR="003272A9" w:rsidRPr="00C62E4C" w:rsidRDefault="003272A9" w:rsidP="00A86BBF">
      <w:pPr>
        <w:spacing w:line="276" w:lineRule="auto"/>
        <w:jc w:val="both"/>
        <w:rPr>
          <w:rFonts w:ascii="Arial" w:eastAsia="Arial" w:hAnsi="Arial" w:cs="Arial"/>
          <w:sz w:val="24"/>
          <w:szCs w:val="24"/>
        </w:rPr>
      </w:pPr>
    </w:p>
    <w:p w14:paraId="000000DF" w14:textId="77777777" w:rsidR="003272A9" w:rsidRPr="00C62E4C" w:rsidRDefault="00AA544C" w:rsidP="00A86BBF">
      <w:pPr>
        <w:spacing w:line="276" w:lineRule="auto"/>
        <w:jc w:val="both"/>
        <w:rPr>
          <w:rFonts w:ascii="Arial" w:eastAsia="Arial" w:hAnsi="Arial" w:cs="Arial"/>
          <w:sz w:val="24"/>
          <w:szCs w:val="24"/>
        </w:rPr>
      </w:pPr>
      <w:r w:rsidRPr="00C62E4C">
        <w:rPr>
          <w:rFonts w:ascii="Arial" w:eastAsia="Arial" w:hAnsi="Arial" w:cs="Arial"/>
          <w:sz w:val="24"/>
          <w:szCs w:val="24"/>
        </w:rPr>
        <w:t>X – Receber as taxas de investiduras antes da sua realização, tomando as providências pertinentes e comunicando ao Ilustre Comendador Cavaleiro qualquer irregularidade;</w:t>
      </w:r>
    </w:p>
    <w:p w14:paraId="000000E0" w14:textId="77777777" w:rsidR="003272A9" w:rsidRPr="00C62E4C" w:rsidRDefault="003272A9" w:rsidP="00A86BBF">
      <w:pPr>
        <w:spacing w:line="276" w:lineRule="auto"/>
        <w:jc w:val="both"/>
        <w:rPr>
          <w:rFonts w:ascii="Arial" w:eastAsia="Arial" w:hAnsi="Arial" w:cs="Arial"/>
          <w:sz w:val="24"/>
          <w:szCs w:val="24"/>
        </w:rPr>
      </w:pPr>
    </w:p>
    <w:p w14:paraId="000000E1" w14:textId="77777777" w:rsidR="003272A9" w:rsidRPr="00C62E4C" w:rsidRDefault="00AA544C" w:rsidP="00A86BBF">
      <w:pPr>
        <w:spacing w:line="276" w:lineRule="auto"/>
        <w:jc w:val="both"/>
        <w:rPr>
          <w:rFonts w:ascii="Arial" w:eastAsia="Arial" w:hAnsi="Arial" w:cs="Arial"/>
          <w:sz w:val="24"/>
          <w:szCs w:val="24"/>
        </w:rPr>
      </w:pPr>
      <w:r w:rsidRPr="00C62E4C">
        <w:rPr>
          <w:rFonts w:ascii="Arial" w:eastAsia="Arial" w:hAnsi="Arial" w:cs="Arial"/>
          <w:sz w:val="24"/>
          <w:szCs w:val="24"/>
        </w:rPr>
        <w:t>XI – Executar outras tarefas do seu cargo ou que lhe forem determinadas pelo Ilustre Comendador Cavaleiro.</w:t>
      </w:r>
    </w:p>
    <w:p w14:paraId="000000E2" w14:textId="77777777" w:rsidR="003272A9" w:rsidRPr="00C62E4C" w:rsidRDefault="003272A9" w:rsidP="00A86BBF">
      <w:pPr>
        <w:spacing w:line="276" w:lineRule="auto"/>
        <w:jc w:val="both"/>
        <w:rPr>
          <w:rFonts w:ascii="Arial" w:eastAsia="Arial" w:hAnsi="Arial" w:cs="Arial"/>
          <w:sz w:val="24"/>
          <w:szCs w:val="24"/>
        </w:rPr>
      </w:pPr>
    </w:p>
    <w:p w14:paraId="000000E3" w14:textId="77777777" w:rsidR="003272A9" w:rsidRPr="00C62E4C" w:rsidRDefault="003272A9" w:rsidP="00A86BBF">
      <w:pPr>
        <w:spacing w:line="276" w:lineRule="auto"/>
        <w:jc w:val="both"/>
        <w:rPr>
          <w:rFonts w:ascii="Arial" w:eastAsia="Arial" w:hAnsi="Arial" w:cs="Arial"/>
          <w:sz w:val="24"/>
          <w:szCs w:val="24"/>
        </w:rPr>
      </w:pPr>
    </w:p>
    <w:p w14:paraId="000000E4" w14:textId="223A65F6" w:rsidR="003272A9" w:rsidRPr="00C62E4C" w:rsidRDefault="0031027D" w:rsidP="00A86BBF">
      <w:pPr>
        <w:spacing w:line="276" w:lineRule="auto"/>
        <w:jc w:val="center"/>
        <w:rPr>
          <w:rFonts w:ascii="Arial" w:eastAsia="Arial" w:hAnsi="Arial" w:cs="Arial"/>
          <w:b/>
          <w:sz w:val="24"/>
          <w:szCs w:val="24"/>
        </w:rPr>
      </w:pPr>
      <w:r>
        <w:rPr>
          <w:rFonts w:ascii="Arial" w:eastAsia="Arial" w:hAnsi="Arial" w:cs="Arial"/>
          <w:b/>
          <w:sz w:val="24"/>
          <w:szCs w:val="24"/>
        </w:rPr>
        <w:t xml:space="preserve">CAPÍTULO </w:t>
      </w:r>
      <w:r w:rsidR="00AA544C" w:rsidRPr="00C62E4C">
        <w:rPr>
          <w:rFonts w:ascii="Arial" w:eastAsia="Arial" w:hAnsi="Arial" w:cs="Arial"/>
          <w:b/>
          <w:sz w:val="24"/>
          <w:szCs w:val="24"/>
        </w:rPr>
        <w:t>V</w:t>
      </w:r>
    </w:p>
    <w:p w14:paraId="000000E5" w14:textId="77777777" w:rsidR="003272A9" w:rsidRPr="00C62E4C" w:rsidRDefault="003272A9" w:rsidP="00A86BBF">
      <w:pPr>
        <w:spacing w:line="276" w:lineRule="auto"/>
        <w:jc w:val="center"/>
        <w:rPr>
          <w:rFonts w:ascii="Arial" w:eastAsia="Arial" w:hAnsi="Arial" w:cs="Arial"/>
          <w:b/>
          <w:sz w:val="24"/>
          <w:szCs w:val="24"/>
        </w:rPr>
      </w:pPr>
    </w:p>
    <w:p w14:paraId="000000E6" w14:textId="6EA9A073" w:rsidR="003272A9" w:rsidRDefault="00AA544C" w:rsidP="00A86BBF">
      <w:pPr>
        <w:pStyle w:val="Ttulo1"/>
        <w:spacing w:line="276" w:lineRule="auto"/>
      </w:pPr>
      <w:bookmarkStart w:id="6" w:name="_Toc86783468"/>
      <w:r>
        <w:t>DO CONSELHO CONSULTIVO</w:t>
      </w:r>
      <w:bookmarkEnd w:id="6"/>
    </w:p>
    <w:p w14:paraId="000000E7" w14:textId="77777777" w:rsidR="003272A9" w:rsidRPr="00C62E4C" w:rsidRDefault="003272A9" w:rsidP="00A86BBF">
      <w:pPr>
        <w:spacing w:line="276" w:lineRule="auto"/>
        <w:rPr>
          <w:sz w:val="24"/>
          <w:szCs w:val="24"/>
        </w:rPr>
      </w:pPr>
    </w:p>
    <w:p w14:paraId="000000E8" w14:textId="77777777" w:rsidR="003272A9" w:rsidRPr="00C62E4C" w:rsidRDefault="00AA544C" w:rsidP="00A86BBF">
      <w:pPr>
        <w:spacing w:line="276" w:lineRule="auto"/>
        <w:jc w:val="both"/>
        <w:rPr>
          <w:rFonts w:ascii="Arial" w:eastAsia="Arial" w:hAnsi="Arial" w:cs="Arial"/>
          <w:sz w:val="24"/>
          <w:szCs w:val="24"/>
        </w:rPr>
      </w:pPr>
      <w:r w:rsidRPr="00C62E4C">
        <w:rPr>
          <w:rFonts w:ascii="Arial" w:eastAsia="Arial" w:hAnsi="Arial" w:cs="Arial"/>
          <w:b/>
          <w:sz w:val="24"/>
          <w:szCs w:val="24"/>
        </w:rPr>
        <w:lastRenderedPageBreak/>
        <w:t>Art. 19 –</w:t>
      </w:r>
      <w:r w:rsidRPr="00C62E4C">
        <w:rPr>
          <w:rFonts w:ascii="Arial" w:eastAsia="Arial" w:hAnsi="Arial" w:cs="Arial"/>
          <w:sz w:val="24"/>
          <w:szCs w:val="24"/>
        </w:rPr>
        <w:t xml:space="preserve"> O Conselho Consultivo do PRIORADO será constituído de um mínimo de 03 (três) membros, que serão Maçons regulares ou Seniores DeMolays, regulares devendo ter idade mínima de 21 (vinte e um) anos completos e serem recomendados pelo órgão patrocinador.</w:t>
      </w:r>
    </w:p>
    <w:p w14:paraId="000000E9" w14:textId="77777777" w:rsidR="003272A9" w:rsidRPr="00C62E4C" w:rsidRDefault="003272A9" w:rsidP="00A86BBF">
      <w:pPr>
        <w:spacing w:line="276" w:lineRule="auto"/>
        <w:jc w:val="both"/>
        <w:rPr>
          <w:rFonts w:ascii="Arial" w:eastAsia="Arial" w:hAnsi="Arial" w:cs="Arial"/>
          <w:sz w:val="24"/>
          <w:szCs w:val="24"/>
        </w:rPr>
      </w:pPr>
    </w:p>
    <w:p w14:paraId="000000EA" w14:textId="77777777" w:rsidR="003272A9" w:rsidRPr="00C62E4C" w:rsidRDefault="00AA544C" w:rsidP="00A86BBF">
      <w:pPr>
        <w:spacing w:line="276" w:lineRule="auto"/>
        <w:jc w:val="both"/>
        <w:rPr>
          <w:rFonts w:ascii="Arial" w:eastAsia="Arial" w:hAnsi="Arial" w:cs="Arial"/>
          <w:sz w:val="24"/>
          <w:szCs w:val="24"/>
        </w:rPr>
      </w:pPr>
      <w:r w:rsidRPr="00C62E4C">
        <w:rPr>
          <w:rFonts w:ascii="Arial" w:eastAsia="Arial" w:hAnsi="Arial" w:cs="Arial"/>
          <w:sz w:val="24"/>
          <w:szCs w:val="24"/>
        </w:rPr>
        <w:t xml:space="preserve">Parágrafo único </w:t>
      </w:r>
      <w:r w:rsidRPr="00C62E4C">
        <w:rPr>
          <w:rFonts w:ascii="Arial" w:eastAsia="Arial" w:hAnsi="Arial" w:cs="Arial"/>
          <w:b/>
          <w:sz w:val="24"/>
          <w:szCs w:val="24"/>
        </w:rPr>
        <w:t>–</w:t>
      </w:r>
      <w:r w:rsidRPr="00C62E4C">
        <w:rPr>
          <w:rFonts w:ascii="Arial" w:eastAsia="Arial" w:hAnsi="Arial" w:cs="Arial"/>
          <w:sz w:val="24"/>
          <w:szCs w:val="24"/>
        </w:rPr>
        <w:t xml:space="preserve"> Todos os membros do Conselho Consultivo serão nomeados e poderão ser exonerados pelo Grande Mestre Estadual.</w:t>
      </w:r>
    </w:p>
    <w:p w14:paraId="000000EB" w14:textId="77777777" w:rsidR="003272A9" w:rsidRPr="00C62E4C" w:rsidRDefault="003272A9" w:rsidP="00A86BBF">
      <w:pPr>
        <w:spacing w:line="276" w:lineRule="auto"/>
        <w:jc w:val="both"/>
        <w:rPr>
          <w:rFonts w:ascii="Arial" w:eastAsia="Arial" w:hAnsi="Arial" w:cs="Arial"/>
          <w:sz w:val="24"/>
          <w:szCs w:val="24"/>
        </w:rPr>
      </w:pPr>
    </w:p>
    <w:p w14:paraId="000000EC" w14:textId="77777777" w:rsidR="003272A9" w:rsidRPr="00C62E4C" w:rsidRDefault="00AA544C" w:rsidP="00A86BBF">
      <w:pPr>
        <w:spacing w:line="276" w:lineRule="auto"/>
        <w:jc w:val="both"/>
        <w:rPr>
          <w:rFonts w:ascii="Arial" w:eastAsia="Arial" w:hAnsi="Arial" w:cs="Arial"/>
          <w:sz w:val="24"/>
          <w:szCs w:val="24"/>
        </w:rPr>
      </w:pPr>
      <w:r w:rsidRPr="00C62E4C">
        <w:rPr>
          <w:rFonts w:ascii="Arial" w:eastAsia="Arial" w:hAnsi="Arial" w:cs="Arial"/>
          <w:b/>
          <w:sz w:val="24"/>
          <w:szCs w:val="24"/>
        </w:rPr>
        <w:t xml:space="preserve">Art. 20 – </w:t>
      </w:r>
      <w:r w:rsidRPr="00C62E4C">
        <w:rPr>
          <w:rFonts w:ascii="Arial" w:eastAsia="Arial" w:hAnsi="Arial" w:cs="Arial"/>
          <w:sz w:val="24"/>
          <w:szCs w:val="24"/>
        </w:rPr>
        <w:t xml:space="preserve">O Cargo de Presidente do Conselho Consultivo do PRIORADO deve ser ocupado por um Mestre Maçom Regular. </w:t>
      </w:r>
    </w:p>
    <w:p w14:paraId="000000ED" w14:textId="77777777" w:rsidR="003272A9" w:rsidRPr="00C62E4C" w:rsidRDefault="003272A9" w:rsidP="00A86BBF">
      <w:pPr>
        <w:spacing w:line="276" w:lineRule="auto"/>
        <w:jc w:val="both"/>
        <w:rPr>
          <w:rFonts w:ascii="Arial" w:eastAsia="Arial" w:hAnsi="Arial" w:cs="Arial"/>
          <w:sz w:val="24"/>
          <w:szCs w:val="24"/>
        </w:rPr>
      </w:pPr>
    </w:p>
    <w:p w14:paraId="000000EE" w14:textId="77777777" w:rsidR="003272A9" w:rsidRPr="00C62E4C" w:rsidRDefault="00AA544C" w:rsidP="00A86BBF">
      <w:pPr>
        <w:spacing w:line="276" w:lineRule="auto"/>
        <w:jc w:val="both"/>
        <w:rPr>
          <w:rFonts w:ascii="Arial" w:eastAsia="Arial" w:hAnsi="Arial" w:cs="Arial"/>
          <w:sz w:val="24"/>
          <w:szCs w:val="24"/>
        </w:rPr>
      </w:pPr>
      <w:r w:rsidRPr="00C62E4C">
        <w:rPr>
          <w:rFonts w:ascii="Arial" w:eastAsia="Arial" w:hAnsi="Arial" w:cs="Arial"/>
          <w:b/>
          <w:sz w:val="24"/>
          <w:szCs w:val="24"/>
        </w:rPr>
        <w:t>Art. 21 –</w:t>
      </w:r>
      <w:r w:rsidRPr="00C62E4C">
        <w:rPr>
          <w:rFonts w:ascii="Arial" w:eastAsia="Arial" w:hAnsi="Arial" w:cs="Arial"/>
          <w:sz w:val="24"/>
          <w:szCs w:val="24"/>
        </w:rPr>
        <w:t xml:space="preserve"> A função de Consultor do PRIORADO deve ser exercida, preferencialmente, por um Mestre Maçom, podendo ser ocupada, ainda, por um Companheiro Maçom, Aprendiz Maçom ou Sênior DeMolay.</w:t>
      </w:r>
    </w:p>
    <w:p w14:paraId="000000EF" w14:textId="77777777" w:rsidR="003272A9" w:rsidRPr="00C62E4C" w:rsidRDefault="003272A9" w:rsidP="00A86BBF">
      <w:pPr>
        <w:spacing w:line="276" w:lineRule="auto"/>
        <w:jc w:val="both"/>
        <w:rPr>
          <w:rFonts w:ascii="Arial" w:eastAsia="Arial" w:hAnsi="Arial" w:cs="Arial"/>
          <w:sz w:val="24"/>
          <w:szCs w:val="24"/>
        </w:rPr>
      </w:pPr>
    </w:p>
    <w:p w14:paraId="000000F0" w14:textId="77777777" w:rsidR="003272A9" w:rsidRPr="00C62E4C" w:rsidRDefault="00AA544C" w:rsidP="00A86BBF">
      <w:pPr>
        <w:spacing w:line="276" w:lineRule="auto"/>
        <w:jc w:val="both"/>
        <w:rPr>
          <w:rFonts w:ascii="Arial" w:eastAsia="Arial" w:hAnsi="Arial" w:cs="Arial"/>
          <w:sz w:val="24"/>
          <w:szCs w:val="24"/>
        </w:rPr>
      </w:pPr>
      <w:r w:rsidRPr="00C62E4C">
        <w:rPr>
          <w:rFonts w:ascii="Arial" w:eastAsia="Arial" w:hAnsi="Arial" w:cs="Arial"/>
          <w:b/>
          <w:sz w:val="24"/>
          <w:szCs w:val="24"/>
        </w:rPr>
        <w:t>Art. 22 –</w:t>
      </w:r>
      <w:r w:rsidRPr="00C62E4C">
        <w:rPr>
          <w:rFonts w:ascii="Arial" w:eastAsia="Arial" w:hAnsi="Arial" w:cs="Arial"/>
          <w:sz w:val="24"/>
          <w:szCs w:val="24"/>
        </w:rPr>
        <w:t xml:space="preserve"> O mandato do Conselho Consultivo é de 01 (um) ano.</w:t>
      </w:r>
    </w:p>
    <w:p w14:paraId="000000F1" w14:textId="77777777" w:rsidR="003272A9" w:rsidRPr="00C62E4C" w:rsidRDefault="003272A9" w:rsidP="00A86BBF">
      <w:pPr>
        <w:spacing w:line="276" w:lineRule="auto"/>
        <w:jc w:val="both"/>
        <w:rPr>
          <w:rFonts w:ascii="Arial" w:eastAsia="Arial" w:hAnsi="Arial" w:cs="Arial"/>
          <w:sz w:val="24"/>
          <w:szCs w:val="24"/>
        </w:rPr>
      </w:pPr>
    </w:p>
    <w:p w14:paraId="000000F2" w14:textId="6CC4C931" w:rsidR="003272A9" w:rsidRDefault="00AA544C" w:rsidP="00A86BBF">
      <w:pPr>
        <w:spacing w:line="276" w:lineRule="auto"/>
        <w:jc w:val="both"/>
        <w:rPr>
          <w:rFonts w:ascii="Arial" w:eastAsia="Arial" w:hAnsi="Arial" w:cs="Arial"/>
          <w:sz w:val="24"/>
          <w:szCs w:val="24"/>
        </w:rPr>
      </w:pPr>
      <w:r w:rsidRPr="00C62E4C">
        <w:rPr>
          <w:rFonts w:ascii="Arial" w:eastAsia="Arial" w:hAnsi="Arial" w:cs="Arial"/>
          <w:sz w:val="24"/>
          <w:szCs w:val="24"/>
        </w:rPr>
        <w:t>Parágrafo único - As gestões do Conselho Consultivo deverão corresponder ao Ano DeMolay estabelecido pelo Supremo Conselho.</w:t>
      </w:r>
    </w:p>
    <w:p w14:paraId="5467415B" w14:textId="184310E9" w:rsidR="00321DCA" w:rsidRDefault="00321DCA" w:rsidP="00A86BBF">
      <w:pPr>
        <w:spacing w:line="276" w:lineRule="auto"/>
        <w:jc w:val="both"/>
        <w:rPr>
          <w:rFonts w:ascii="Arial" w:eastAsia="Arial" w:hAnsi="Arial" w:cs="Arial"/>
          <w:sz w:val="24"/>
          <w:szCs w:val="24"/>
        </w:rPr>
      </w:pPr>
    </w:p>
    <w:p w14:paraId="49666188" w14:textId="0EBF2566" w:rsidR="00321DCA" w:rsidRPr="00321DCA" w:rsidRDefault="00321DCA" w:rsidP="00A86BBF">
      <w:pPr>
        <w:spacing w:line="276" w:lineRule="auto"/>
        <w:jc w:val="both"/>
        <w:rPr>
          <w:rFonts w:ascii="Arial" w:eastAsia="Arial" w:hAnsi="Arial" w:cs="Arial"/>
          <w:sz w:val="24"/>
          <w:szCs w:val="24"/>
        </w:rPr>
      </w:pPr>
      <w:r w:rsidRPr="00C62E4C">
        <w:rPr>
          <w:rFonts w:ascii="Arial" w:eastAsia="Arial" w:hAnsi="Arial" w:cs="Arial"/>
          <w:b/>
          <w:sz w:val="24"/>
          <w:szCs w:val="24"/>
        </w:rPr>
        <w:t>Art. 23 –</w:t>
      </w:r>
      <w:r w:rsidRPr="00C62E4C">
        <w:rPr>
          <w:rFonts w:ascii="Arial" w:eastAsia="Arial" w:hAnsi="Arial" w:cs="Arial"/>
          <w:sz w:val="24"/>
          <w:szCs w:val="24"/>
        </w:rPr>
        <w:t xml:space="preserve"> </w:t>
      </w:r>
      <w:r w:rsidRPr="00321DCA">
        <w:rPr>
          <w:rFonts w:ascii="Arial" w:eastAsia="Arial" w:hAnsi="Arial" w:cs="Arial"/>
          <w:sz w:val="24"/>
          <w:szCs w:val="24"/>
        </w:rPr>
        <w:t>O representante legal da organização perante os órgãos da Administração Pública e outros é o Presidente do Conselho Consultivo, que será nomeado pela Loja Patrocinadora para um mandado de 1 (um) ano.</w:t>
      </w:r>
    </w:p>
    <w:p w14:paraId="77B86FB3" w14:textId="77777777" w:rsidR="00321DCA" w:rsidRPr="00321DCA" w:rsidRDefault="00321DCA" w:rsidP="00A86BBF">
      <w:pPr>
        <w:spacing w:line="276" w:lineRule="auto"/>
        <w:jc w:val="both"/>
        <w:rPr>
          <w:rFonts w:ascii="Arial" w:eastAsia="Arial" w:hAnsi="Arial" w:cs="Arial"/>
          <w:sz w:val="24"/>
          <w:szCs w:val="24"/>
        </w:rPr>
      </w:pPr>
    </w:p>
    <w:p w14:paraId="79A2294C" w14:textId="77777777" w:rsidR="00321DCA" w:rsidRPr="00321DCA" w:rsidRDefault="00321DCA" w:rsidP="00A86BBF">
      <w:pPr>
        <w:spacing w:line="276" w:lineRule="auto"/>
        <w:jc w:val="both"/>
        <w:rPr>
          <w:rFonts w:ascii="Arial" w:eastAsia="Arial" w:hAnsi="Arial" w:cs="Arial"/>
          <w:sz w:val="24"/>
          <w:szCs w:val="24"/>
        </w:rPr>
      </w:pPr>
      <w:r w:rsidRPr="00321DCA">
        <w:rPr>
          <w:rFonts w:ascii="Arial" w:eastAsia="Arial" w:hAnsi="Arial" w:cs="Arial"/>
          <w:sz w:val="24"/>
          <w:szCs w:val="24"/>
        </w:rPr>
        <w:t>§1º - Não existe nenhuma vedação à reeleição do Presidente do Conselho Consultivo, sendo necessária a formalização da recondução ao cargo.</w:t>
      </w:r>
    </w:p>
    <w:p w14:paraId="5D1751CD" w14:textId="77777777" w:rsidR="00321DCA" w:rsidRPr="00321DCA" w:rsidRDefault="00321DCA" w:rsidP="00A86BBF">
      <w:pPr>
        <w:spacing w:line="276" w:lineRule="auto"/>
        <w:jc w:val="both"/>
        <w:rPr>
          <w:rFonts w:ascii="Arial" w:eastAsia="Arial" w:hAnsi="Arial" w:cs="Arial"/>
          <w:sz w:val="24"/>
          <w:szCs w:val="24"/>
        </w:rPr>
      </w:pPr>
    </w:p>
    <w:p w14:paraId="62AA15CA" w14:textId="77777777" w:rsidR="00321DCA" w:rsidRPr="00321DCA" w:rsidRDefault="00321DCA" w:rsidP="00A86BBF">
      <w:pPr>
        <w:spacing w:line="276" w:lineRule="auto"/>
        <w:jc w:val="both"/>
        <w:rPr>
          <w:rFonts w:ascii="Arial" w:eastAsia="Arial" w:hAnsi="Arial" w:cs="Arial"/>
          <w:sz w:val="24"/>
          <w:szCs w:val="24"/>
        </w:rPr>
      </w:pPr>
      <w:r w:rsidRPr="00321DCA">
        <w:rPr>
          <w:rFonts w:ascii="Arial" w:eastAsia="Arial" w:hAnsi="Arial" w:cs="Arial"/>
          <w:sz w:val="24"/>
          <w:szCs w:val="24"/>
        </w:rPr>
        <w:t>§2º - Caso a instituição patrocinadora, respeitados os requisitos legais, nomeie outro Presidente do Conselho Consultivo, deverá comunicar ao Grande Conselho e Supremo Conselho mediante pacote via sistema eletrônico do Supremo.</w:t>
      </w:r>
    </w:p>
    <w:p w14:paraId="3212CAF0" w14:textId="77777777" w:rsidR="00321DCA" w:rsidRPr="00321DCA" w:rsidRDefault="00321DCA" w:rsidP="00A86BBF">
      <w:pPr>
        <w:spacing w:line="276" w:lineRule="auto"/>
        <w:jc w:val="both"/>
        <w:rPr>
          <w:rFonts w:ascii="Arial" w:eastAsia="Arial" w:hAnsi="Arial" w:cs="Arial"/>
          <w:sz w:val="24"/>
          <w:szCs w:val="24"/>
        </w:rPr>
      </w:pPr>
    </w:p>
    <w:p w14:paraId="5FEC6DBE" w14:textId="160029E3" w:rsidR="00321DCA" w:rsidRPr="00C62E4C" w:rsidRDefault="00321DCA" w:rsidP="00A86BBF">
      <w:pPr>
        <w:spacing w:line="276" w:lineRule="auto"/>
        <w:jc w:val="both"/>
        <w:rPr>
          <w:rFonts w:ascii="Arial" w:eastAsia="Arial" w:hAnsi="Arial" w:cs="Arial"/>
          <w:sz w:val="24"/>
          <w:szCs w:val="24"/>
        </w:rPr>
      </w:pPr>
      <w:r w:rsidRPr="00321DCA">
        <w:rPr>
          <w:rFonts w:ascii="Arial" w:eastAsia="Arial" w:hAnsi="Arial" w:cs="Arial"/>
          <w:sz w:val="24"/>
          <w:szCs w:val="24"/>
        </w:rPr>
        <w:t>§3º - A representação aqui estabelecida não induz à responsabilização do Presidente por quaisquer atos ilegais cometidos pelos membros da organização, limitando-se aos atos de pura e simples representatividade</w:t>
      </w:r>
    </w:p>
    <w:p w14:paraId="000000F3" w14:textId="77777777" w:rsidR="003272A9" w:rsidRPr="00C62E4C" w:rsidRDefault="003272A9" w:rsidP="00A86BBF">
      <w:pPr>
        <w:spacing w:line="276" w:lineRule="auto"/>
        <w:jc w:val="both"/>
        <w:rPr>
          <w:rFonts w:ascii="Arial" w:eastAsia="Arial" w:hAnsi="Arial" w:cs="Arial"/>
          <w:sz w:val="24"/>
          <w:szCs w:val="24"/>
        </w:rPr>
      </w:pPr>
    </w:p>
    <w:p w14:paraId="000000F4" w14:textId="67D83A9E" w:rsidR="003272A9" w:rsidRPr="00C62E4C" w:rsidRDefault="00AA544C" w:rsidP="00A86BBF">
      <w:pPr>
        <w:spacing w:line="276" w:lineRule="auto"/>
        <w:jc w:val="both"/>
        <w:rPr>
          <w:rFonts w:ascii="Arial" w:eastAsia="Arial" w:hAnsi="Arial" w:cs="Arial"/>
          <w:sz w:val="24"/>
          <w:szCs w:val="24"/>
        </w:rPr>
      </w:pPr>
      <w:r w:rsidRPr="00C62E4C">
        <w:rPr>
          <w:rFonts w:ascii="Arial" w:eastAsia="Arial" w:hAnsi="Arial" w:cs="Arial"/>
          <w:b/>
          <w:sz w:val="24"/>
          <w:szCs w:val="24"/>
        </w:rPr>
        <w:t>Art. 2</w:t>
      </w:r>
      <w:r w:rsidR="001D177C">
        <w:rPr>
          <w:rFonts w:ascii="Arial" w:eastAsia="Arial" w:hAnsi="Arial" w:cs="Arial"/>
          <w:b/>
          <w:sz w:val="24"/>
          <w:szCs w:val="24"/>
        </w:rPr>
        <w:t>4</w:t>
      </w:r>
      <w:r w:rsidRPr="00C62E4C">
        <w:rPr>
          <w:rFonts w:ascii="Arial" w:eastAsia="Arial" w:hAnsi="Arial" w:cs="Arial"/>
          <w:b/>
          <w:sz w:val="24"/>
          <w:szCs w:val="24"/>
        </w:rPr>
        <w:t xml:space="preserve"> –</w:t>
      </w:r>
      <w:r w:rsidRPr="00C62E4C">
        <w:rPr>
          <w:rFonts w:ascii="Arial" w:eastAsia="Arial" w:hAnsi="Arial" w:cs="Arial"/>
          <w:sz w:val="24"/>
          <w:szCs w:val="24"/>
        </w:rPr>
        <w:t xml:space="preserve"> Compete ao Conselho Consultivo:</w:t>
      </w:r>
    </w:p>
    <w:p w14:paraId="000000F5" w14:textId="77777777" w:rsidR="003272A9" w:rsidRPr="00C62E4C" w:rsidRDefault="003272A9" w:rsidP="00A86BBF">
      <w:pPr>
        <w:spacing w:line="276" w:lineRule="auto"/>
        <w:jc w:val="both"/>
        <w:rPr>
          <w:rFonts w:ascii="Arial" w:eastAsia="Arial" w:hAnsi="Arial" w:cs="Arial"/>
          <w:sz w:val="24"/>
          <w:szCs w:val="24"/>
        </w:rPr>
      </w:pPr>
    </w:p>
    <w:p w14:paraId="000000F6" w14:textId="77777777" w:rsidR="003272A9" w:rsidRPr="00C62E4C" w:rsidRDefault="00AA544C" w:rsidP="00A86BBF">
      <w:pPr>
        <w:spacing w:line="276" w:lineRule="auto"/>
        <w:jc w:val="both"/>
        <w:rPr>
          <w:rFonts w:ascii="Arial" w:eastAsia="Arial" w:hAnsi="Arial" w:cs="Arial"/>
          <w:sz w:val="24"/>
          <w:szCs w:val="24"/>
        </w:rPr>
      </w:pPr>
      <w:r w:rsidRPr="00C62E4C">
        <w:rPr>
          <w:rFonts w:ascii="Arial" w:eastAsia="Arial" w:hAnsi="Arial" w:cs="Arial"/>
          <w:sz w:val="24"/>
          <w:szCs w:val="24"/>
        </w:rPr>
        <w:t>I – Eleger um de seus membros, Mestre Maçom, para presidir o Conselho Consultivo;</w:t>
      </w:r>
    </w:p>
    <w:p w14:paraId="000000F7" w14:textId="77777777" w:rsidR="003272A9" w:rsidRPr="00C62E4C" w:rsidRDefault="003272A9" w:rsidP="00A86BBF">
      <w:pPr>
        <w:spacing w:line="276" w:lineRule="auto"/>
        <w:jc w:val="both"/>
        <w:rPr>
          <w:rFonts w:ascii="Arial" w:eastAsia="Arial" w:hAnsi="Arial" w:cs="Arial"/>
          <w:sz w:val="24"/>
          <w:szCs w:val="24"/>
        </w:rPr>
      </w:pPr>
    </w:p>
    <w:p w14:paraId="000000F8" w14:textId="7F33EF30" w:rsidR="003272A9" w:rsidRPr="00C62E4C" w:rsidRDefault="00AA544C" w:rsidP="00A86BBF">
      <w:pPr>
        <w:spacing w:line="276" w:lineRule="auto"/>
        <w:jc w:val="both"/>
        <w:rPr>
          <w:rFonts w:ascii="Arial" w:eastAsia="Arial" w:hAnsi="Arial" w:cs="Arial"/>
          <w:sz w:val="24"/>
          <w:szCs w:val="24"/>
        </w:rPr>
      </w:pPr>
      <w:r w:rsidRPr="00C62E4C">
        <w:rPr>
          <w:rFonts w:ascii="Arial" w:eastAsia="Arial" w:hAnsi="Arial" w:cs="Arial"/>
          <w:sz w:val="24"/>
          <w:szCs w:val="24"/>
        </w:rPr>
        <w:t xml:space="preserve">II – Cumprir e fazer cumprir este Regimento Interno, </w:t>
      </w:r>
      <w:r w:rsidRPr="00C62E4C">
        <w:rPr>
          <w:rFonts w:ascii="Arial" w:eastAsia="Arial" w:hAnsi="Arial" w:cs="Arial"/>
          <w:color w:val="FF0000"/>
          <w:sz w:val="24"/>
          <w:szCs w:val="24"/>
        </w:rPr>
        <w:t>o Estatuto Social do PRIORADO (se houver)</w:t>
      </w:r>
      <w:r w:rsidRPr="00C62E4C">
        <w:rPr>
          <w:rFonts w:ascii="Arial" w:eastAsia="Arial" w:hAnsi="Arial" w:cs="Arial"/>
          <w:sz w:val="24"/>
          <w:szCs w:val="24"/>
        </w:rPr>
        <w:t>, o Regulamento Geral da Ordem da Cavalaria, o Estatuto Social, as Regras e os Regulamentos do Supremo Conselho e do Grande Conselho;</w:t>
      </w:r>
    </w:p>
    <w:p w14:paraId="000000F9" w14:textId="77777777" w:rsidR="003272A9" w:rsidRPr="00C62E4C" w:rsidRDefault="003272A9" w:rsidP="00A86BBF">
      <w:pPr>
        <w:spacing w:line="276" w:lineRule="auto"/>
        <w:jc w:val="both"/>
        <w:rPr>
          <w:rFonts w:ascii="Arial" w:eastAsia="Arial" w:hAnsi="Arial" w:cs="Arial"/>
          <w:sz w:val="24"/>
          <w:szCs w:val="24"/>
        </w:rPr>
      </w:pPr>
    </w:p>
    <w:p w14:paraId="000000FA" w14:textId="77777777" w:rsidR="003272A9" w:rsidRPr="00C62E4C" w:rsidRDefault="00AA544C" w:rsidP="00A86BBF">
      <w:pPr>
        <w:spacing w:line="276" w:lineRule="auto"/>
        <w:jc w:val="both"/>
        <w:rPr>
          <w:rFonts w:ascii="Arial" w:eastAsia="Arial" w:hAnsi="Arial" w:cs="Arial"/>
          <w:sz w:val="24"/>
          <w:szCs w:val="24"/>
        </w:rPr>
      </w:pPr>
      <w:r w:rsidRPr="00C62E4C">
        <w:rPr>
          <w:rFonts w:ascii="Arial" w:eastAsia="Arial" w:hAnsi="Arial" w:cs="Arial"/>
          <w:sz w:val="24"/>
          <w:szCs w:val="24"/>
        </w:rPr>
        <w:t>III – Supervisionar e orientar as atividades do PRIORADO, primando pela ordem, pela paz e pela harmonia dos trabalhos;</w:t>
      </w:r>
    </w:p>
    <w:p w14:paraId="000000FB" w14:textId="77777777" w:rsidR="003272A9" w:rsidRPr="00C62E4C" w:rsidRDefault="003272A9" w:rsidP="00A86BBF">
      <w:pPr>
        <w:spacing w:line="276" w:lineRule="auto"/>
        <w:jc w:val="both"/>
        <w:rPr>
          <w:rFonts w:ascii="Arial" w:eastAsia="Arial" w:hAnsi="Arial" w:cs="Arial"/>
          <w:sz w:val="24"/>
          <w:szCs w:val="24"/>
        </w:rPr>
      </w:pPr>
    </w:p>
    <w:p w14:paraId="000000FC" w14:textId="77777777" w:rsidR="003272A9" w:rsidRPr="00C62E4C" w:rsidRDefault="00AA544C" w:rsidP="00A86BBF">
      <w:pPr>
        <w:spacing w:line="276" w:lineRule="auto"/>
        <w:jc w:val="both"/>
        <w:rPr>
          <w:rFonts w:ascii="Arial" w:eastAsia="Arial" w:hAnsi="Arial" w:cs="Arial"/>
          <w:sz w:val="24"/>
          <w:szCs w:val="24"/>
        </w:rPr>
      </w:pPr>
      <w:r w:rsidRPr="00C62E4C">
        <w:rPr>
          <w:rFonts w:ascii="Arial" w:eastAsia="Arial" w:hAnsi="Arial" w:cs="Arial"/>
          <w:sz w:val="24"/>
          <w:szCs w:val="24"/>
        </w:rPr>
        <w:lastRenderedPageBreak/>
        <w:t>IV – Analisar e decidir sobre os projetos elaborados pelo PRIORADO;</w:t>
      </w:r>
    </w:p>
    <w:p w14:paraId="000000FD" w14:textId="77777777" w:rsidR="003272A9" w:rsidRPr="00C62E4C" w:rsidRDefault="003272A9" w:rsidP="00A86BBF">
      <w:pPr>
        <w:spacing w:line="276" w:lineRule="auto"/>
        <w:jc w:val="both"/>
        <w:rPr>
          <w:rFonts w:ascii="Arial" w:eastAsia="Arial" w:hAnsi="Arial" w:cs="Arial"/>
          <w:sz w:val="24"/>
          <w:szCs w:val="24"/>
        </w:rPr>
      </w:pPr>
    </w:p>
    <w:p w14:paraId="000000FE" w14:textId="77777777" w:rsidR="003272A9" w:rsidRPr="00C62E4C" w:rsidRDefault="00AA544C" w:rsidP="00A86BBF">
      <w:pPr>
        <w:spacing w:line="276" w:lineRule="auto"/>
        <w:jc w:val="both"/>
        <w:rPr>
          <w:rFonts w:ascii="Arial" w:eastAsia="Arial" w:hAnsi="Arial" w:cs="Arial"/>
          <w:sz w:val="24"/>
          <w:szCs w:val="24"/>
        </w:rPr>
      </w:pPr>
      <w:r w:rsidRPr="00C62E4C">
        <w:rPr>
          <w:rFonts w:ascii="Arial" w:eastAsia="Arial" w:hAnsi="Arial" w:cs="Arial"/>
          <w:sz w:val="24"/>
          <w:szCs w:val="24"/>
        </w:rPr>
        <w:t>V – Analisar e decidir sobre as propostas de iniciação aprovadas ou reprovadas pelo Capítulo;</w:t>
      </w:r>
    </w:p>
    <w:p w14:paraId="000000FF" w14:textId="77777777" w:rsidR="003272A9" w:rsidRPr="00C62E4C" w:rsidRDefault="003272A9" w:rsidP="00A86BBF">
      <w:pPr>
        <w:spacing w:line="276" w:lineRule="auto"/>
        <w:jc w:val="both"/>
        <w:rPr>
          <w:rFonts w:ascii="Arial" w:eastAsia="Arial" w:hAnsi="Arial" w:cs="Arial"/>
          <w:sz w:val="24"/>
          <w:szCs w:val="24"/>
        </w:rPr>
      </w:pPr>
    </w:p>
    <w:p w14:paraId="00000100" w14:textId="77777777" w:rsidR="003272A9" w:rsidRPr="00C62E4C" w:rsidRDefault="00AA544C" w:rsidP="00A86BBF">
      <w:pPr>
        <w:spacing w:line="276" w:lineRule="auto"/>
        <w:jc w:val="both"/>
        <w:rPr>
          <w:rFonts w:ascii="Arial" w:eastAsia="Arial" w:hAnsi="Arial" w:cs="Arial"/>
          <w:sz w:val="24"/>
          <w:szCs w:val="24"/>
        </w:rPr>
      </w:pPr>
      <w:r w:rsidRPr="00C62E4C">
        <w:rPr>
          <w:rFonts w:ascii="Arial" w:eastAsia="Arial" w:hAnsi="Arial" w:cs="Arial"/>
          <w:sz w:val="24"/>
          <w:szCs w:val="24"/>
        </w:rPr>
        <w:t xml:space="preserve">VI – Realizar reuniões mensais para deliberar acerca dos projetos apresentados pelos Cavaleiros Ativos, bem como para acompanhar e avaliar os trabalhos realizados na gestão.  </w:t>
      </w:r>
    </w:p>
    <w:p w14:paraId="00000101" w14:textId="77777777" w:rsidR="003272A9" w:rsidRPr="00C62E4C" w:rsidRDefault="003272A9" w:rsidP="00A86BBF">
      <w:pPr>
        <w:spacing w:line="276" w:lineRule="auto"/>
        <w:jc w:val="both"/>
        <w:rPr>
          <w:rFonts w:ascii="Arial" w:eastAsia="Arial" w:hAnsi="Arial" w:cs="Arial"/>
          <w:sz w:val="24"/>
          <w:szCs w:val="24"/>
        </w:rPr>
      </w:pPr>
    </w:p>
    <w:p w14:paraId="00000102" w14:textId="309EE467" w:rsidR="003272A9" w:rsidRPr="00C62E4C" w:rsidRDefault="00AA544C" w:rsidP="00A86BBF">
      <w:pPr>
        <w:spacing w:line="276" w:lineRule="auto"/>
        <w:jc w:val="both"/>
        <w:rPr>
          <w:rFonts w:ascii="Arial" w:eastAsia="Arial" w:hAnsi="Arial" w:cs="Arial"/>
          <w:sz w:val="24"/>
          <w:szCs w:val="24"/>
        </w:rPr>
      </w:pPr>
      <w:r w:rsidRPr="00C62E4C">
        <w:rPr>
          <w:rFonts w:ascii="Arial" w:eastAsia="Arial" w:hAnsi="Arial" w:cs="Arial"/>
          <w:b/>
          <w:sz w:val="24"/>
          <w:szCs w:val="24"/>
        </w:rPr>
        <w:t>Art. 2</w:t>
      </w:r>
      <w:r w:rsidR="00C37F3B">
        <w:rPr>
          <w:rFonts w:ascii="Arial" w:eastAsia="Arial" w:hAnsi="Arial" w:cs="Arial"/>
          <w:b/>
          <w:sz w:val="24"/>
          <w:szCs w:val="24"/>
        </w:rPr>
        <w:t>5</w:t>
      </w:r>
      <w:r w:rsidRPr="00C62E4C">
        <w:rPr>
          <w:rFonts w:ascii="Arial" w:eastAsia="Arial" w:hAnsi="Arial" w:cs="Arial"/>
          <w:b/>
          <w:sz w:val="24"/>
          <w:szCs w:val="24"/>
        </w:rPr>
        <w:t xml:space="preserve"> –</w:t>
      </w:r>
      <w:r w:rsidRPr="00C62E4C">
        <w:rPr>
          <w:rFonts w:ascii="Arial" w:eastAsia="Arial" w:hAnsi="Arial" w:cs="Arial"/>
          <w:sz w:val="24"/>
          <w:szCs w:val="24"/>
        </w:rPr>
        <w:t xml:space="preserve"> Compete ao Presidente do Conselho Consultivo:</w:t>
      </w:r>
    </w:p>
    <w:p w14:paraId="00000103" w14:textId="77777777" w:rsidR="003272A9" w:rsidRPr="00C62E4C" w:rsidRDefault="003272A9" w:rsidP="00A86BBF">
      <w:pPr>
        <w:spacing w:line="276" w:lineRule="auto"/>
        <w:jc w:val="both"/>
        <w:rPr>
          <w:rFonts w:ascii="Arial" w:eastAsia="Arial" w:hAnsi="Arial" w:cs="Arial"/>
          <w:sz w:val="24"/>
          <w:szCs w:val="24"/>
        </w:rPr>
      </w:pPr>
    </w:p>
    <w:p w14:paraId="00000104" w14:textId="77777777" w:rsidR="003272A9" w:rsidRPr="00C62E4C" w:rsidRDefault="00AA544C" w:rsidP="00A86BBF">
      <w:pPr>
        <w:spacing w:line="276" w:lineRule="auto"/>
        <w:jc w:val="both"/>
        <w:rPr>
          <w:rFonts w:ascii="Arial" w:eastAsia="Arial" w:hAnsi="Arial" w:cs="Arial"/>
          <w:sz w:val="24"/>
          <w:szCs w:val="24"/>
        </w:rPr>
      </w:pPr>
      <w:r w:rsidRPr="00C62E4C">
        <w:rPr>
          <w:rFonts w:ascii="Arial" w:eastAsia="Arial" w:hAnsi="Arial" w:cs="Arial"/>
          <w:sz w:val="24"/>
          <w:szCs w:val="24"/>
        </w:rPr>
        <w:t xml:space="preserve">I – Presidir as reuniões mensais do Conselho Consultivo; </w:t>
      </w:r>
    </w:p>
    <w:p w14:paraId="00000105" w14:textId="77777777" w:rsidR="003272A9" w:rsidRPr="00C62E4C" w:rsidRDefault="003272A9" w:rsidP="00A86BBF">
      <w:pPr>
        <w:spacing w:line="276" w:lineRule="auto"/>
        <w:jc w:val="both"/>
        <w:rPr>
          <w:rFonts w:ascii="Arial" w:eastAsia="Arial" w:hAnsi="Arial" w:cs="Arial"/>
          <w:sz w:val="24"/>
          <w:szCs w:val="24"/>
        </w:rPr>
      </w:pPr>
    </w:p>
    <w:p w14:paraId="00000106" w14:textId="77777777" w:rsidR="003272A9" w:rsidRPr="00C62E4C" w:rsidRDefault="00AA544C" w:rsidP="00A86BBF">
      <w:pPr>
        <w:spacing w:line="276" w:lineRule="auto"/>
        <w:jc w:val="both"/>
        <w:rPr>
          <w:rFonts w:ascii="Arial" w:eastAsia="Arial" w:hAnsi="Arial" w:cs="Arial"/>
          <w:sz w:val="24"/>
          <w:szCs w:val="24"/>
        </w:rPr>
      </w:pPr>
      <w:r w:rsidRPr="00C62E4C">
        <w:rPr>
          <w:rFonts w:ascii="Arial" w:eastAsia="Arial" w:hAnsi="Arial" w:cs="Arial"/>
          <w:sz w:val="24"/>
          <w:szCs w:val="24"/>
        </w:rPr>
        <w:t>II – Nomear um dos membros para o cargo de Secretário;</w:t>
      </w:r>
    </w:p>
    <w:p w14:paraId="00000107" w14:textId="77777777" w:rsidR="003272A9" w:rsidRPr="00C62E4C" w:rsidRDefault="003272A9" w:rsidP="00A86BBF">
      <w:pPr>
        <w:spacing w:line="276" w:lineRule="auto"/>
        <w:jc w:val="both"/>
        <w:rPr>
          <w:rFonts w:ascii="Arial" w:eastAsia="Arial" w:hAnsi="Arial" w:cs="Arial"/>
          <w:sz w:val="24"/>
          <w:szCs w:val="24"/>
        </w:rPr>
      </w:pPr>
    </w:p>
    <w:p w14:paraId="00000108" w14:textId="77777777" w:rsidR="003272A9" w:rsidRPr="00C62E4C" w:rsidRDefault="00AA544C" w:rsidP="00A86BBF">
      <w:pPr>
        <w:spacing w:line="276" w:lineRule="auto"/>
        <w:jc w:val="both"/>
        <w:rPr>
          <w:rFonts w:ascii="Arial" w:eastAsia="Arial" w:hAnsi="Arial" w:cs="Arial"/>
          <w:sz w:val="24"/>
          <w:szCs w:val="24"/>
        </w:rPr>
      </w:pPr>
      <w:r w:rsidRPr="00C62E4C">
        <w:rPr>
          <w:rFonts w:ascii="Arial" w:eastAsia="Arial" w:hAnsi="Arial" w:cs="Arial"/>
          <w:sz w:val="24"/>
          <w:szCs w:val="24"/>
        </w:rPr>
        <w:t>III – Convocar reuniões extraordinárias, se necessárias, para apreciação de assuntos urgentes;</w:t>
      </w:r>
    </w:p>
    <w:p w14:paraId="00000109" w14:textId="77777777" w:rsidR="003272A9" w:rsidRPr="00C62E4C" w:rsidRDefault="003272A9" w:rsidP="00A86BBF">
      <w:pPr>
        <w:spacing w:line="276" w:lineRule="auto"/>
        <w:jc w:val="both"/>
        <w:rPr>
          <w:rFonts w:ascii="Arial" w:eastAsia="Arial" w:hAnsi="Arial" w:cs="Arial"/>
          <w:sz w:val="24"/>
          <w:szCs w:val="24"/>
        </w:rPr>
      </w:pPr>
    </w:p>
    <w:p w14:paraId="0000010A" w14:textId="77777777" w:rsidR="003272A9" w:rsidRPr="00C62E4C" w:rsidRDefault="00AA544C" w:rsidP="00A86BBF">
      <w:pPr>
        <w:spacing w:line="276" w:lineRule="auto"/>
        <w:jc w:val="both"/>
        <w:rPr>
          <w:rFonts w:ascii="Arial" w:eastAsia="Arial" w:hAnsi="Arial" w:cs="Arial"/>
          <w:sz w:val="24"/>
          <w:szCs w:val="24"/>
        </w:rPr>
      </w:pPr>
      <w:r w:rsidRPr="00C62E4C">
        <w:rPr>
          <w:rFonts w:ascii="Arial" w:eastAsia="Arial" w:hAnsi="Arial" w:cs="Arial"/>
          <w:sz w:val="24"/>
          <w:szCs w:val="24"/>
        </w:rPr>
        <w:t>IV – Representar o Priorado ativa e passivamente, em juízo ou fora dele;</w:t>
      </w:r>
    </w:p>
    <w:p w14:paraId="0000010B" w14:textId="77777777" w:rsidR="003272A9" w:rsidRPr="00C62E4C" w:rsidRDefault="003272A9" w:rsidP="00A86BBF">
      <w:pPr>
        <w:spacing w:line="276" w:lineRule="auto"/>
        <w:jc w:val="both"/>
        <w:rPr>
          <w:rFonts w:ascii="Arial" w:eastAsia="Arial" w:hAnsi="Arial" w:cs="Arial"/>
          <w:sz w:val="24"/>
          <w:szCs w:val="24"/>
        </w:rPr>
      </w:pPr>
    </w:p>
    <w:p w14:paraId="0000010C" w14:textId="77777777" w:rsidR="003272A9" w:rsidRPr="00C62E4C" w:rsidRDefault="00AA544C" w:rsidP="00A86BBF">
      <w:pPr>
        <w:spacing w:line="276" w:lineRule="auto"/>
        <w:jc w:val="both"/>
        <w:rPr>
          <w:rFonts w:ascii="Arial" w:eastAsia="Arial" w:hAnsi="Arial" w:cs="Arial"/>
          <w:sz w:val="24"/>
          <w:szCs w:val="24"/>
        </w:rPr>
      </w:pPr>
      <w:r w:rsidRPr="00C62E4C">
        <w:rPr>
          <w:rFonts w:ascii="Arial" w:eastAsia="Arial" w:hAnsi="Arial" w:cs="Arial"/>
          <w:sz w:val="24"/>
          <w:szCs w:val="24"/>
        </w:rPr>
        <w:t>V – Realizar outras tarefas do seu cargo ou que lhe forem determinadas pelo Oficial Executivo Regional, pelo Grande Mestre Estadual ou pelo Grande Mestre Nacional.</w:t>
      </w:r>
    </w:p>
    <w:p w14:paraId="0000010D" w14:textId="77777777" w:rsidR="003272A9" w:rsidRPr="00C62E4C" w:rsidRDefault="003272A9" w:rsidP="00A86BBF">
      <w:pPr>
        <w:spacing w:line="276" w:lineRule="auto"/>
        <w:rPr>
          <w:sz w:val="24"/>
          <w:szCs w:val="24"/>
        </w:rPr>
      </w:pPr>
    </w:p>
    <w:p w14:paraId="0000010E" w14:textId="77777777" w:rsidR="003272A9" w:rsidRPr="00C62E4C" w:rsidRDefault="003272A9" w:rsidP="00A86BBF">
      <w:pPr>
        <w:spacing w:line="276" w:lineRule="auto"/>
        <w:rPr>
          <w:sz w:val="24"/>
          <w:szCs w:val="24"/>
        </w:rPr>
      </w:pPr>
    </w:p>
    <w:p w14:paraId="0000010F" w14:textId="35665061" w:rsidR="003272A9" w:rsidRPr="00C62E4C" w:rsidRDefault="00AA544C" w:rsidP="00A86BBF">
      <w:pPr>
        <w:spacing w:line="276" w:lineRule="auto"/>
        <w:jc w:val="center"/>
        <w:rPr>
          <w:rFonts w:ascii="Arial" w:eastAsia="Arial" w:hAnsi="Arial" w:cs="Arial"/>
          <w:b/>
          <w:sz w:val="24"/>
          <w:szCs w:val="24"/>
        </w:rPr>
      </w:pPr>
      <w:r w:rsidRPr="00C62E4C">
        <w:rPr>
          <w:rFonts w:ascii="Arial" w:eastAsia="Arial" w:hAnsi="Arial" w:cs="Arial"/>
          <w:b/>
          <w:sz w:val="24"/>
          <w:szCs w:val="24"/>
        </w:rPr>
        <w:t>CAPÍTULO V</w:t>
      </w:r>
      <w:r w:rsidR="0031027D">
        <w:rPr>
          <w:rFonts w:ascii="Arial" w:eastAsia="Arial" w:hAnsi="Arial" w:cs="Arial"/>
          <w:b/>
          <w:sz w:val="24"/>
          <w:szCs w:val="24"/>
        </w:rPr>
        <w:t>I</w:t>
      </w:r>
    </w:p>
    <w:p w14:paraId="00000110" w14:textId="77777777" w:rsidR="003272A9" w:rsidRPr="00C62E4C" w:rsidRDefault="003272A9" w:rsidP="00A86BBF">
      <w:pPr>
        <w:spacing w:line="276" w:lineRule="auto"/>
        <w:jc w:val="center"/>
        <w:rPr>
          <w:rFonts w:ascii="Arial" w:eastAsia="Arial" w:hAnsi="Arial" w:cs="Arial"/>
          <w:b/>
          <w:sz w:val="24"/>
          <w:szCs w:val="24"/>
        </w:rPr>
      </w:pPr>
    </w:p>
    <w:p w14:paraId="00000111" w14:textId="4724B3B2" w:rsidR="003272A9" w:rsidRDefault="00AA544C" w:rsidP="00A86BBF">
      <w:pPr>
        <w:pStyle w:val="Ttulo1"/>
        <w:spacing w:line="276" w:lineRule="auto"/>
      </w:pPr>
      <w:bookmarkStart w:id="7" w:name="_Toc86783469"/>
      <w:r>
        <w:t>DAS CONVOCAÇÕES</w:t>
      </w:r>
      <w:bookmarkEnd w:id="7"/>
    </w:p>
    <w:p w14:paraId="00000112" w14:textId="77777777" w:rsidR="003272A9" w:rsidRPr="00C62E4C" w:rsidRDefault="003272A9" w:rsidP="00A86BBF">
      <w:pPr>
        <w:spacing w:line="276" w:lineRule="auto"/>
        <w:jc w:val="both"/>
        <w:rPr>
          <w:rFonts w:ascii="Arial" w:eastAsia="Arial" w:hAnsi="Arial" w:cs="Arial"/>
          <w:sz w:val="24"/>
          <w:szCs w:val="24"/>
        </w:rPr>
      </w:pPr>
    </w:p>
    <w:p w14:paraId="00000113" w14:textId="3D59A962" w:rsidR="003272A9" w:rsidRPr="00C62E4C" w:rsidRDefault="00AA544C" w:rsidP="00A86BBF">
      <w:pPr>
        <w:spacing w:line="276" w:lineRule="auto"/>
        <w:jc w:val="both"/>
        <w:rPr>
          <w:rFonts w:ascii="Arial" w:eastAsia="Arial" w:hAnsi="Arial" w:cs="Arial"/>
          <w:sz w:val="24"/>
          <w:szCs w:val="24"/>
        </w:rPr>
      </w:pPr>
      <w:r w:rsidRPr="00C62E4C">
        <w:rPr>
          <w:rFonts w:ascii="Arial" w:eastAsia="Arial" w:hAnsi="Arial" w:cs="Arial"/>
          <w:b/>
          <w:sz w:val="24"/>
          <w:szCs w:val="24"/>
        </w:rPr>
        <w:t>Art. 2</w:t>
      </w:r>
      <w:r w:rsidR="00C37F3B">
        <w:rPr>
          <w:rFonts w:ascii="Arial" w:eastAsia="Arial" w:hAnsi="Arial" w:cs="Arial"/>
          <w:b/>
          <w:sz w:val="24"/>
          <w:szCs w:val="24"/>
        </w:rPr>
        <w:t>6</w:t>
      </w:r>
      <w:r w:rsidRPr="00C62E4C">
        <w:rPr>
          <w:rFonts w:ascii="Arial" w:eastAsia="Arial" w:hAnsi="Arial" w:cs="Arial"/>
          <w:b/>
          <w:sz w:val="24"/>
          <w:szCs w:val="24"/>
        </w:rPr>
        <w:t xml:space="preserve"> –</w:t>
      </w:r>
      <w:r w:rsidRPr="00C62E4C">
        <w:rPr>
          <w:sz w:val="24"/>
          <w:szCs w:val="24"/>
        </w:rPr>
        <w:t xml:space="preserve"> </w:t>
      </w:r>
      <w:r w:rsidRPr="00C62E4C">
        <w:rPr>
          <w:rFonts w:ascii="Arial" w:eastAsia="Arial" w:hAnsi="Arial" w:cs="Arial"/>
          <w:sz w:val="24"/>
          <w:szCs w:val="24"/>
        </w:rPr>
        <w:t xml:space="preserve">O Priorado se reunirá aos </w:t>
      </w:r>
      <w:r w:rsidRPr="00C62E4C">
        <w:rPr>
          <w:rFonts w:ascii="Arial" w:eastAsia="Arial" w:hAnsi="Arial" w:cs="Arial"/>
          <w:color w:val="FF0000"/>
          <w:sz w:val="24"/>
          <w:szCs w:val="24"/>
        </w:rPr>
        <w:t>XXXX</w:t>
      </w:r>
      <w:r w:rsidRPr="00C62E4C">
        <w:rPr>
          <w:rFonts w:ascii="Arial" w:eastAsia="Arial" w:hAnsi="Arial" w:cs="Arial"/>
          <w:sz w:val="24"/>
          <w:szCs w:val="24"/>
        </w:rPr>
        <w:t xml:space="preserve"> a partir das </w:t>
      </w:r>
      <w:r w:rsidRPr="00C62E4C">
        <w:rPr>
          <w:rFonts w:ascii="Arial" w:eastAsia="Arial" w:hAnsi="Arial" w:cs="Arial"/>
          <w:color w:val="FF0000"/>
          <w:sz w:val="24"/>
          <w:szCs w:val="24"/>
        </w:rPr>
        <w:t>XX:XX</w:t>
      </w:r>
      <w:r w:rsidRPr="00C62E4C">
        <w:rPr>
          <w:rFonts w:ascii="Arial" w:eastAsia="Arial" w:hAnsi="Arial" w:cs="Arial"/>
          <w:sz w:val="24"/>
          <w:szCs w:val="24"/>
        </w:rPr>
        <w:t>,</w:t>
      </w:r>
      <w:r w:rsidRPr="00C62E4C">
        <w:rPr>
          <w:rFonts w:ascii="Arial" w:eastAsia="Arial" w:hAnsi="Arial" w:cs="Arial"/>
          <w:color w:val="FF0000"/>
          <w:sz w:val="24"/>
          <w:szCs w:val="24"/>
        </w:rPr>
        <w:t xml:space="preserve"> </w:t>
      </w:r>
      <w:r w:rsidRPr="00C62E4C">
        <w:rPr>
          <w:rFonts w:ascii="Arial" w:eastAsia="Arial" w:hAnsi="Arial" w:cs="Arial"/>
          <w:sz w:val="24"/>
          <w:szCs w:val="24"/>
        </w:rPr>
        <w:t>em convocações, que consistirão em sessões ritualísticas.</w:t>
      </w:r>
    </w:p>
    <w:p w14:paraId="00000114" w14:textId="77777777" w:rsidR="003272A9" w:rsidRPr="00C62E4C" w:rsidRDefault="003272A9" w:rsidP="00A86BBF">
      <w:pPr>
        <w:spacing w:line="276" w:lineRule="auto"/>
        <w:jc w:val="both"/>
        <w:rPr>
          <w:rFonts w:ascii="Arial" w:eastAsia="Arial" w:hAnsi="Arial" w:cs="Arial"/>
          <w:sz w:val="24"/>
          <w:szCs w:val="24"/>
        </w:rPr>
      </w:pPr>
    </w:p>
    <w:p w14:paraId="00000115" w14:textId="77777777" w:rsidR="003272A9" w:rsidRPr="00C62E4C" w:rsidRDefault="00AA544C" w:rsidP="00A86BBF">
      <w:pPr>
        <w:spacing w:line="276" w:lineRule="auto"/>
        <w:jc w:val="both"/>
        <w:rPr>
          <w:rFonts w:ascii="Arial" w:eastAsia="Arial" w:hAnsi="Arial" w:cs="Arial"/>
          <w:sz w:val="24"/>
          <w:szCs w:val="24"/>
        </w:rPr>
      </w:pPr>
      <w:r w:rsidRPr="00C62E4C">
        <w:rPr>
          <w:rFonts w:ascii="Arial" w:eastAsia="Arial" w:hAnsi="Arial" w:cs="Arial"/>
          <w:sz w:val="24"/>
          <w:szCs w:val="24"/>
        </w:rPr>
        <w:t>§1º – As convocações ocorrerão preferencialmente na sede do PRIORADO;</w:t>
      </w:r>
    </w:p>
    <w:p w14:paraId="00000116" w14:textId="77777777" w:rsidR="003272A9" w:rsidRPr="00C62E4C" w:rsidRDefault="003272A9" w:rsidP="00A86BBF">
      <w:pPr>
        <w:spacing w:line="276" w:lineRule="auto"/>
        <w:jc w:val="both"/>
        <w:rPr>
          <w:rFonts w:ascii="Arial" w:eastAsia="Arial" w:hAnsi="Arial" w:cs="Arial"/>
          <w:sz w:val="24"/>
          <w:szCs w:val="24"/>
        </w:rPr>
      </w:pPr>
    </w:p>
    <w:p w14:paraId="00000117" w14:textId="77777777" w:rsidR="003272A9" w:rsidRPr="00C62E4C" w:rsidRDefault="00AA544C" w:rsidP="00A86BBF">
      <w:pPr>
        <w:spacing w:line="276" w:lineRule="auto"/>
        <w:jc w:val="both"/>
        <w:rPr>
          <w:rFonts w:ascii="Arial" w:eastAsia="Arial" w:hAnsi="Arial" w:cs="Arial"/>
          <w:color w:val="FF0000"/>
          <w:sz w:val="24"/>
          <w:szCs w:val="24"/>
        </w:rPr>
      </w:pPr>
      <w:r w:rsidRPr="00C62E4C">
        <w:rPr>
          <w:rFonts w:ascii="Arial" w:eastAsia="Arial" w:hAnsi="Arial" w:cs="Arial"/>
          <w:sz w:val="24"/>
          <w:szCs w:val="24"/>
        </w:rPr>
        <w:t xml:space="preserve">§2º – Mediante consenso de todos os entes que compõem o PRIORADO, as convocações poderão ser realizadas nos templos maçônicos em que se reúnem os capítulos: </w:t>
      </w:r>
      <w:r w:rsidRPr="00C62E4C">
        <w:rPr>
          <w:rFonts w:ascii="Arial" w:eastAsia="Arial" w:hAnsi="Arial" w:cs="Arial"/>
          <w:color w:val="FF0000"/>
          <w:sz w:val="24"/>
          <w:szCs w:val="24"/>
        </w:rPr>
        <w:t>XXXXX, XXXXXX, XXXXXX…</w:t>
      </w:r>
    </w:p>
    <w:p w14:paraId="00000118" w14:textId="77777777" w:rsidR="003272A9" w:rsidRPr="00C62E4C" w:rsidRDefault="003272A9" w:rsidP="00A86BBF">
      <w:pPr>
        <w:spacing w:line="276" w:lineRule="auto"/>
        <w:jc w:val="both"/>
        <w:rPr>
          <w:rFonts w:ascii="Arial" w:eastAsia="Arial" w:hAnsi="Arial" w:cs="Arial"/>
          <w:sz w:val="24"/>
          <w:szCs w:val="24"/>
        </w:rPr>
      </w:pPr>
    </w:p>
    <w:p w14:paraId="00000119" w14:textId="10140704" w:rsidR="003272A9" w:rsidRPr="00C62E4C" w:rsidRDefault="00AA544C" w:rsidP="00A86BBF">
      <w:pPr>
        <w:spacing w:line="276" w:lineRule="auto"/>
        <w:jc w:val="both"/>
        <w:rPr>
          <w:rFonts w:ascii="Arial" w:eastAsia="Arial" w:hAnsi="Arial" w:cs="Arial"/>
          <w:sz w:val="24"/>
          <w:szCs w:val="24"/>
        </w:rPr>
      </w:pPr>
      <w:r w:rsidRPr="00C62E4C">
        <w:rPr>
          <w:rFonts w:ascii="Arial" w:eastAsia="Arial" w:hAnsi="Arial" w:cs="Arial"/>
          <w:sz w:val="24"/>
          <w:szCs w:val="24"/>
        </w:rPr>
        <w:t xml:space="preserve">§3º – As convocações do PRIORADO ocorrerão </w:t>
      </w:r>
      <w:r w:rsidRPr="00C62E4C">
        <w:rPr>
          <w:rFonts w:ascii="Arial" w:eastAsia="Arial" w:hAnsi="Arial" w:cs="Arial"/>
          <w:color w:val="FF0000"/>
          <w:sz w:val="24"/>
          <w:szCs w:val="24"/>
        </w:rPr>
        <w:t>mensalmente</w:t>
      </w:r>
      <w:r w:rsidR="00A86BBF">
        <w:rPr>
          <w:rFonts w:ascii="Arial" w:eastAsia="Arial" w:hAnsi="Arial" w:cs="Arial"/>
          <w:color w:val="FF0000"/>
          <w:sz w:val="24"/>
          <w:szCs w:val="24"/>
        </w:rPr>
        <w:t>/quinzenalmente</w:t>
      </w:r>
      <w:r w:rsidRPr="00C62E4C">
        <w:rPr>
          <w:rFonts w:ascii="Arial" w:eastAsia="Arial" w:hAnsi="Arial" w:cs="Arial"/>
          <w:sz w:val="24"/>
          <w:szCs w:val="24"/>
        </w:rPr>
        <w:t xml:space="preserve">, facultando-se ao Ilustre Comendador Cavaleiro o direito de realizar duas convocações extras durante a gestão. </w:t>
      </w:r>
    </w:p>
    <w:p w14:paraId="0000011A" w14:textId="77777777" w:rsidR="003272A9" w:rsidRPr="00C62E4C" w:rsidRDefault="003272A9" w:rsidP="00A86BBF">
      <w:pPr>
        <w:spacing w:line="276" w:lineRule="auto"/>
        <w:jc w:val="both"/>
        <w:rPr>
          <w:rFonts w:ascii="Arial" w:eastAsia="Arial" w:hAnsi="Arial" w:cs="Arial"/>
          <w:sz w:val="24"/>
          <w:szCs w:val="24"/>
        </w:rPr>
      </w:pPr>
    </w:p>
    <w:p w14:paraId="0000011B" w14:textId="77777777" w:rsidR="003272A9" w:rsidRPr="00C62E4C" w:rsidRDefault="00AA544C" w:rsidP="00A86BBF">
      <w:pPr>
        <w:spacing w:line="276" w:lineRule="auto"/>
        <w:jc w:val="both"/>
        <w:rPr>
          <w:rFonts w:ascii="Arial" w:eastAsia="Arial" w:hAnsi="Arial" w:cs="Arial"/>
          <w:sz w:val="24"/>
          <w:szCs w:val="24"/>
        </w:rPr>
      </w:pPr>
      <w:r w:rsidRPr="00C62E4C">
        <w:rPr>
          <w:rFonts w:ascii="Arial" w:eastAsia="Arial" w:hAnsi="Arial" w:cs="Arial"/>
          <w:sz w:val="24"/>
          <w:szCs w:val="24"/>
        </w:rPr>
        <w:t>§4º – Em todos os casos, faz-se necessária presença de um Maçom, membro regular do Conselho Consultivo do Priorado, nas convocações.</w:t>
      </w:r>
    </w:p>
    <w:p w14:paraId="0000011C" w14:textId="77777777" w:rsidR="003272A9" w:rsidRPr="00C62E4C" w:rsidRDefault="003272A9" w:rsidP="00A86BBF">
      <w:pPr>
        <w:spacing w:line="276" w:lineRule="auto"/>
        <w:jc w:val="both"/>
        <w:rPr>
          <w:rFonts w:ascii="Arial" w:eastAsia="Arial" w:hAnsi="Arial" w:cs="Arial"/>
          <w:sz w:val="24"/>
          <w:szCs w:val="24"/>
        </w:rPr>
      </w:pPr>
    </w:p>
    <w:p w14:paraId="0000011D" w14:textId="77777777" w:rsidR="003272A9" w:rsidRPr="00C62E4C" w:rsidRDefault="00AA544C" w:rsidP="00A86BBF">
      <w:pPr>
        <w:spacing w:line="276" w:lineRule="auto"/>
        <w:jc w:val="both"/>
        <w:rPr>
          <w:rFonts w:ascii="Arial" w:eastAsia="Arial" w:hAnsi="Arial" w:cs="Arial"/>
          <w:sz w:val="24"/>
          <w:szCs w:val="24"/>
        </w:rPr>
      </w:pPr>
      <w:r w:rsidRPr="00C62E4C">
        <w:rPr>
          <w:rFonts w:ascii="Arial" w:eastAsia="Arial" w:hAnsi="Arial" w:cs="Arial"/>
          <w:sz w:val="24"/>
          <w:szCs w:val="24"/>
        </w:rPr>
        <w:t>§5º – O quórum mínimo para a realização de uma convocação é de oito membros realizando abertura simplificada.</w:t>
      </w:r>
    </w:p>
    <w:p w14:paraId="0000011E" w14:textId="77777777" w:rsidR="003272A9" w:rsidRPr="00C62E4C" w:rsidRDefault="003272A9" w:rsidP="00A86BBF">
      <w:pPr>
        <w:spacing w:line="276" w:lineRule="auto"/>
        <w:jc w:val="both"/>
        <w:rPr>
          <w:rFonts w:ascii="Arial" w:eastAsia="Arial" w:hAnsi="Arial" w:cs="Arial"/>
          <w:sz w:val="24"/>
          <w:szCs w:val="24"/>
        </w:rPr>
      </w:pPr>
    </w:p>
    <w:p w14:paraId="0000011F" w14:textId="77777777" w:rsidR="003272A9" w:rsidRPr="00C62E4C" w:rsidRDefault="00AA544C" w:rsidP="00A86BBF">
      <w:pPr>
        <w:spacing w:line="276" w:lineRule="auto"/>
        <w:jc w:val="both"/>
        <w:rPr>
          <w:rFonts w:ascii="Arial" w:eastAsia="Arial" w:hAnsi="Arial" w:cs="Arial"/>
          <w:sz w:val="24"/>
          <w:szCs w:val="24"/>
        </w:rPr>
      </w:pPr>
      <w:r w:rsidRPr="00C62E4C">
        <w:rPr>
          <w:rFonts w:ascii="Arial" w:eastAsia="Arial" w:hAnsi="Arial" w:cs="Arial"/>
          <w:sz w:val="24"/>
          <w:szCs w:val="24"/>
        </w:rPr>
        <w:t>§6º – O calendário anual será disponibilizado pelo Ilustre Comendador Cavaleiro, após ciência e autorização do Conselho Consultivo, a todos os membros do PRIORADO no início de sua gestão.</w:t>
      </w:r>
    </w:p>
    <w:p w14:paraId="00000120" w14:textId="77777777" w:rsidR="003272A9" w:rsidRPr="00C62E4C" w:rsidRDefault="003272A9" w:rsidP="00A86BBF">
      <w:pPr>
        <w:spacing w:line="276" w:lineRule="auto"/>
        <w:jc w:val="both"/>
        <w:rPr>
          <w:rFonts w:ascii="Arial" w:eastAsia="Arial" w:hAnsi="Arial" w:cs="Arial"/>
          <w:sz w:val="24"/>
          <w:szCs w:val="24"/>
        </w:rPr>
      </w:pPr>
    </w:p>
    <w:p w14:paraId="00000121" w14:textId="77777777" w:rsidR="003272A9" w:rsidRPr="00C62E4C" w:rsidRDefault="00AA544C" w:rsidP="00A86BBF">
      <w:pPr>
        <w:spacing w:line="276" w:lineRule="auto"/>
        <w:jc w:val="both"/>
        <w:rPr>
          <w:rFonts w:ascii="Arial" w:eastAsia="Arial" w:hAnsi="Arial" w:cs="Arial"/>
          <w:sz w:val="24"/>
          <w:szCs w:val="24"/>
        </w:rPr>
      </w:pPr>
      <w:r w:rsidRPr="00C62E4C">
        <w:rPr>
          <w:rFonts w:ascii="Arial" w:eastAsia="Arial" w:hAnsi="Arial" w:cs="Arial"/>
          <w:sz w:val="24"/>
          <w:szCs w:val="24"/>
        </w:rPr>
        <w:t>§7º – Quaisquer alterações nas datas, horários ou locais das reuniões do PRIORADO deve ser previamente informada aos membros, utilizando-se dos canais de comunicação oficiais, previamente estipulados.</w:t>
      </w:r>
    </w:p>
    <w:p w14:paraId="00000122" w14:textId="77777777" w:rsidR="003272A9" w:rsidRPr="00C62E4C" w:rsidRDefault="003272A9" w:rsidP="00A86BBF">
      <w:pPr>
        <w:spacing w:line="276" w:lineRule="auto"/>
        <w:jc w:val="both"/>
        <w:rPr>
          <w:rFonts w:ascii="Arial" w:eastAsia="Arial" w:hAnsi="Arial" w:cs="Arial"/>
          <w:sz w:val="24"/>
          <w:szCs w:val="24"/>
        </w:rPr>
      </w:pPr>
    </w:p>
    <w:p w14:paraId="00000123" w14:textId="77777777" w:rsidR="003272A9" w:rsidRPr="00C62E4C" w:rsidRDefault="003272A9" w:rsidP="00A86BBF">
      <w:pPr>
        <w:spacing w:line="276" w:lineRule="auto"/>
        <w:jc w:val="both"/>
        <w:rPr>
          <w:rFonts w:ascii="Arial" w:eastAsia="Arial" w:hAnsi="Arial" w:cs="Arial"/>
          <w:b/>
          <w:sz w:val="24"/>
          <w:szCs w:val="24"/>
        </w:rPr>
      </w:pPr>
    </w:p>
    <w:p w14:paraId="00000124" w14:textId="3126740D" w:rsidR="003272A9" w:rsidRPr="00C62E4C" w:rsidRDefault="00AA544C" w:rsidP="00A86BBF">
      <w:pPr>
        <w:spacing w:line="276" w:lineRule="auto"/>
        <w:jc w:val="center"/>
        <w:rPr>
          <w:rFonts w:ascii="Arial" w:eastAsia="Arial" w:hAnsi="Arial" w:cs="Arial"/>
          <w:b/>
          <w:sz w:val="24"/>
          <w:szCs w:val="24"/>
        </w:rPr>
      </w:pPr>
      <w:r w:rsidRPr="00C62E4C">
        <w:rPr>
          <w:rFonts w:ascii="Arial" w:eastAsia="Arial" w:hAnsi="Arial" w:cs="Arial"/>
          <w:b/>
          <w:sz w:val="24"/>
          <w:szCs w:val="24"/>
        </w:rPr>
        <w:t>CAPÍTULO VI</w:t>
      </w:r>
      <w:r w:rsidR="0031027D">
        <w:rPr>
          <w:rFonts w:ascii="Arial" w:eastAsia="Arial" w:hAnsi="Arial" w:cs="Arial"/>
          <w:b/>
          <w:sz w:val="24"/>
          <w:szCs w:val="24"/>
        </w:rPr>
        <w:t>I</w:t>
      </w:r>
    </w:p>
    <w:p w14:paraId="00000125" w14:textId="77777777" w:rsidR="003272A9" w:rsidRPr="00C62E4C" w:rsidRDefault="003272A9" w:rsidP="00A86BBF">
      <w:pPr>
        <w:spacing w:line="276" w:lineRule="auto"/>
        <w:jc w:val="center"/>
        <w:rPr>
          <w:rFonts w:ascii="Arial" w:eastAsia="Arial" w:hAnsi="Arial" w:cs="Arial"/>
          <w:b/>
          <w:sz w:val="24"/>
          <w:szCs w:val="24"/>
        </w:rPr>
      </w:pPr>
    </w:p>
    <w:p w14:paraId="00000126" w14:textId="17DDC352" w:rsidR="003272A9" w:rsidRDefault="00AA544C" w:rsidP="00A86BBF">
      <w:pPr>
        <w:pStyle w:val="Ttulo1"/>
        <w:spacing w:line="276" w:lineRule="auto"/>
      </w:pPr>
      <w:bookmarkStart w:id="8" w:name="_Toc86783470"/>
      <w:r>
        <w:t>DA COMUNICAÇÃO INTERNA</w:t>
      </w:r>
      <w:bookmarkEnd w:id="8"/>
    </w:p>
    <w:p w14:paraId="00000127" w14:textId="77777777" w:rsidR="003272A9" w:rsidRPr="00C62E4C" w:rsidRDefault="003272A9" w:rsidP="00A86BBF">
      <w:pPr>
        <w:spacing w:line="276" w:lineRule="auto"/>
        <w:jc w:val="both"/>
        <w:rPr>
          <w:rFonts w:ascii="Arial" w:eastAsia="Arial" w:hAnsi="Arial" w:cs="Arial"/>
          <w:sz w:val="24"/>
          <w:szCs w:val="24"/>
        </w:rPr>
      </w:pPr>
    </w:p>
    <w:p w14:paraId="00000128" w14:textId="7E125D0E" w:rsidR="003272A9" w:rsidRPr="00C62E4C" w:rsidRDefault="00AA544C" w:rsidP="00A86BBF">
      <w:pPr>
        <w:spacing w:line="276" w:lineRule="auto"/>
        <w:jc w:val="both"/>
        <w:rPr>
          <w:rFonts w:ascii="Arial" w:eastAsia="Arial" w:hAnsi="Arial" w:cs="Arial"/>
          <w:sz w:val="24"/>
          <w:szCs w:val="24"/>
        </w:rPr>
      </w:pPr>
      <w:r w:rsidRPr="00C62E4C">
        <w:rPr>
          <w:rFonts w:ascii="Arial" w:eastAsia="Arial" w:hAnsi="Arial" w:cs="Arial"/>
          <w:b/>
          <w:sz w:val="24"/>
          <w:szCs w:val="24"/>
        </w:rPr>
        <w:t>Art. 2</w:t>
      </w:r>
      <w:r w:rsidR="00C37F3B">
        <w:rPr>
          <w:rFonts w:ascii="Arial" w:eastAsia="Arial" w:hAnsi="Arial" w:cs="Arial"/>
          <w:b/>
          <w:sz w:val="24"/>
          <w:szCs w:val="24"/>
        </w:rPr>
        <w:t>7</w:t>
      </w:r>
      <w:r w:rsidRPr="00C62E4C">
        <w:rPr>
          <w:rFonts w:ascii="Arial" w:eastAsia="Arial" w:hAnsi="Arial" w:cs="Arial"/>
          <w:b/>
          <w:sz w:val="24"/>
          <w:szCs w:val="24"/>
        </w:rPr>
        <w:t xml:space="preserve"> –</w:t>
      </w:r>
      <w:r w:rsidRPr="00C62E4C">
        <w:rPr>
          <w:rFonts w:ascii="Arial" w:eastAsia="Arial" w:hAnsi="Arial" w:cs="Arial"/>
          <w:sz w:val="24"/>
          <w:szCs w:val="24"/>
        </w:rPr>
        <w:t xml:space="preserve"> O PRIORADO manterá canais de comunicação interna, tais como grupos de </w:t>
      </w:r>
      <w:proofErr w:type="spellStart"/>
      <w:r w:rsidRPr="00C62E4C">
        <w:rPr>
          <w:rFonts w:ascii="Arial" w:eastAsia="Arial" w:hAnsi="Arial" w:cs="Arial"/>
          <w:sz w:val="24"/>
          <w:szCs w:val="24"/>
        </w:rPr>
        <w:t>whatsapp</w:t>
      </w:r>
      <w:proofErr w:type="spellEnd"/>
      <w:r w:rsidRPr="00C62E4C">
        <w:rPr>
          <w:rFonts w:ascii="Arial" w:eastAsia="Arial" w:hAnsi="Arial" w:cs="Arial"/>
          <w:sz w:val="24"/>
          <w:szCs w:val="24"/>
        </w:rPr>
        <w:t xml:space="preserve">, </w:t>
      </w:r>
      <w:proofErr w:type="spellStart"/>
      <w:r w:rsidRPr="00C62E4C">
        <w:rPr>
          <w:rFonts w:ascii="Arial" w:eastAsia="Arial" w:hAnsi="Arial" w:cs="Arial"/>
          <w:sz w:val="24"/>
          <w:szCs w:val="24"/>
        </w:rPr>
        <w:t>telegram</w:t>
      </w:r>
      <w:proofErr w:type="spellEnd"/>
      <w:r w:rsidRPr="00C62E4C">
        <w:rPr>
          <w:rFonts w:ascii="Arial" w:eastAsia="Arial" w:hAnsi="Arial" w:cs="Arial"/>
          <w:sz w:val="24"/>
          <w:szCs w:val="24"/>
        </w:rPr>
        <w:t xml:space="preserve"> e </w:t>
      </w:r>
      <w:proofErr w:type="spellStart"/>
      <w:r w:rsidRPr="00C62E4C">
        <w:rPr>
          <w:rFonts w:ascii="Arial" w:eastAsia="Arial" w:hAnsi="Arial" w:cs="Arial"/>
          <w:sz w:val="24"/>
          <w:szCs w:val="24"/>
        </w:rPr>
        <w:t>facebook</w:t>
      </w:r>
      <w:proofErr w:type="spellEnd"/>
      <w:r w:rsidRPr="00C62E4C">
        <w:rPr>
          <w:rFonts w:ascii="Arial" w:eastAsia="Arial" w:hAnsi="Arial" w:cs="Arial"/>
          <w:sz w:val="24"/>
          <w:szCs w:val="24"/>
        </w:rPr>
        <w:t>,</w:t>
      </w:r>
      <w:r w:rsidRPr="00C62E4C">
        <w:rPr>
          <w:rFonts w:ascii="Arial" w:eastAsia="Arial" w:hAnsi="Arial" w:cs="Arial"/>
          <w:color w:val="FF0000"/>
          <w:sz w:val="24"/>
          <w:szCs w:val="24"/>
        </w:rPr>
        <w:t xml:space="preserve"> </w:t>
      </w:r>
      <w:r w:rsidRPr="00C62E4C">
        <w:rPr>
          <w:rFonts w:ascii="Arial" w:eastAsia="Arial" w:hAnsi="Arial" w:cs="Arial"/>
          <w:sz w:val="24"/>
          <w:szCs w:val="24"/>
        </w:rPr>
        <w:t>visando facilitar a comunicação interna, com o objetivo de informar a todos os membros das atividades a serem realizadas, inclusive eventuais alterações.</w:t>
      </w:r>
    </w:p>
    <w:p w14:paraId="00000129" w14:textId="77777777" w:rsidR="003272A9" w:rsidRPr="00C62E4C" w:rsidRDefault="003272A9" w:rsidP="00A86BBF">
      <w:pPr>
        <w:spacing w:line="276" w:lineRule="auto"/>
        <w:jc w:val="both"/>
        <w:rPr>
          <w:rFonts w:ascii="Arial" w:eastAsia="Arial" w:hAnsi="Arial" w:cs="Arial"/>
          <w:sz w:val="24"/>
          <w:szCs w:val="24"/>
        </w:rPr>
      </w:pPr>
    </w:p>
    <w:p w14:paraId="0000012A" w14:textId="77777777" w:rsidR="003272A9" w:rsidRPr="00C62E4C" w:rsidRDefault="00AA544C" w:rsidP="00A86BBF">
      <w:pPr>
        <w:spacing w:line="276" w:lineRule="auto"/>
        <w:jc w:val="both"/>
        <w:rPr>
          <w:rFonts w:ascii="Arial" w:eastAsia="Arial" w:hAnsi="Arial" w:cs="Arial"/>
          <w:color w:val="FF0000"/>
          <w:sz w:val="24"/>
          <w:szCs w:val="24"/>
        </w:rPr>
      </w:pPr>
      <w:r w:rsidRPr="00C62E4C">
        <w:rPr>
          <w:rFonts w:ascii="Arial" w:eastAsia="Arial" w:hAnsi="Arial" w:cs="Arial"/>
          <w:color w:val="FF0000"/>
          <w:sz w:val="24"/>
          <w:szCs w:val="24"/>
        </w:rPr>
        <w:t>§ 1º – É obrigatória a presença de ao menos um membro do Conselho Consultivo nos canais de comunicação supracitados;</w:t>
      </w:r>
    </w:p>
    <w:p w14:paraId="0000012B" w14:textId="77777777" w:rsidR="003272A9" w:rsidRPr="00C62E4C" w:rsidRDefault="003272A9" w:rsidP="00A86BBF">
      <w:pPr>
        <w:spacing w:line="276" w:lineRule="auto"/>
        <w:jc w:val="both"/>
        <w:rPr>
          <w:rFonts w:ascii="Arial" w:eastAsia="Arial" w:hAnsi="Arial" w:cs="Arial"/>
          <w:sz w:val="24"/>
          <w:szCs w:val="24"/>
        </w:rPr>
      </w:pPr>
    </w:p>
    <w:p w14:paraId="0000012C" w14:textId="77777777" w:rsidR="003272A9" w:rsidRPr="00C62E4C" w:rsidRDefault="00AA544C" w:rsidP="00A86BBF">
      <w:pPr>
        <w:spacing w:line="276" w:lineRule="auto"/>
        <w:jc w:val="both"/>
        <w:rPr>
          <w:rFonts w:ascii="Arial" w:eastAsia="Arial" w:hAnsi="Arial" w:cs="Arial"/>
          <w:sz w:val="24"/>
          <w:szCs w:val="24"/>
        </w:rPr>
      </w:pPr>
      <w:r w:rsidRPr="00C62E4C">
        <w:rPr>
          <w:rFonts w:ascii="Arial" w:eastAsia="Arial" w:hAnsi="Arial" w:cs="Arial"/>
          <w:sz w:val="24"/>
          <w:szCs w:val="24"/>
        </w:rPr>
        <w:t>§ 2º – Eventuais atitudes não condizentes com a ética DeMolay, praticados no uso dos meios de comunicação internos, serão passíveis de punição de acordo com o Código de Ética e Disciplina da Ordem DeMolay;</w:t>
      </w:r>
    </w:p>
    <w:p w14:paraId="0000012D" w14:textId="77777777" w:rsidR="003272A9" w:rsidRPr="00C62E4C" w:rsidRDefault="003272A9" w:rsidP="00A86BBF">
      <w:pPr>
        <w:spacing w:line="276" w:lineRule="auto"/>
        <w:jc w:val="both"/>
        <w:rPr>
          <w:rFonts w:ascii="Arial" w:eastAsia="Arial" w:hAnsi="Arial" w:cs="Arial"/>
          <w:sz w:val="24"/>
          <w:szCs w:val="24"/>
        </w:rPr>
      </w:pPr>
    </w:p>
    <w:p w14:paraId="0000012E" w14:textId="77777777" w:rsidR="003272A9" w:rsidRPr="00C62E4C" w:rsidRDefault="00AA544C" w:rsidP="00A86BBF">
      <w:pPr>
        <w:spacing w:line="276" w:lineRule="auto"/>
        <w:jc w:val="both"/>
        <w:rPr>
          <w:rFonts w:ascii="Arial" w:eastAsia="Arial" w:hAnsi="Arial" w:cs="Arial"/>
          <w:sz w:val="24"/>
          <w:szCs w:val="24"/>
        </w:rPr>
      </w:pPr>
      <w:r w:rsidRPr="00C62E4C">
        <w:rPr>
          <w:rFonts w:ascii="Arial" w:eastAsia="Arial" w:hAnsi="Arial" w:cs="Arial"/>
          <w:sz w:val="24"/>
          <w:szCs w:val="24"/>
        </w:rPr>
        <w:t>§ 3º – Os informes emitidos pelo Supremo Conselho, Gabinete Nacional, Grande Conselho, Gabinete Estadual, Oficialaria Executiva e Gabinete Regional devem ser encaminhados pelas lideranças do PRIORADO aos grupos destinados à comunicação interna do PRIORADO para que todos os Cavaleiros tenham acesso às informações.</w:t>
      </w:r>
    </w:p>
    <w:p w14:paraId="0000012F" w14:textId="77777777" w:rsidR="003272A9" w:rsidRPr="00C62E4C" w:rsidRDefault="003272A9" w:rsidP="00A86BBF">
      <w:pPr>
        <w:spacing w:line="276" w:lineRule="auto"/>
        <w:jc w:val="both"/>
        <w:rPr>
          <w:rFonts w:ascii="Arial" w:eastAsia="Arial" w:hAnsi="Arial" w:cs="Arial"/>
          <w:sz w:val="24"/>
          <w:szCs w:val="24"/>
        </w:rPr>
      </w:pPr>
    </w:p>
    <w:p w14:paraId="00000130" w14:textId="77777777" w:rsidR="003272A9" w:rsidRPr="00C62E4C" w:rsidRDefault="003272A9" w:rsidP="00A86BBF">
      <w:pPr>
        <w:spacing w:line="276" w:lineRule="auto"/>
        <w:jc w:val="both"/>
        <w:rPr>
          <w:rFonts w:ascii="Arial" w:eastAsia="Arial" w:hAnsi="Arial" w:cs="Arial"/>
          <w:sz w:val="24"/>
          <w:szCs w:val="24"/>
        </w:rPr>
      </w:pPr>
    </w:p>
    <w:p w14:paraId="00000131" w14:textId="77777777" w:rsidR="003272A9" w:rsidRPr="00C62E4C" w:rsidRDefault="00AA544C" w:rsidP="00A86BBF">
      <w:pPr>
        <w:spacing w:line="276" w:lineRule="auto"/>
        <w:jc w:val="center"/>
        <w:rPr>
          <w:rFonts w:ascii="Arial" w:eastAsia="Arial" w:hAnsi="Arial" w:cs="Arial"/>
          <w:b/>
          <w:sz w:val="24"/>
          <w:szCs w:val="24"/>
        </w:rPr>
      </w:pPr>
      <w:r w:rsidRPr="00C62E4C">
        <w:rPr>
          <w:rFonts w:ascii="Arial" w:eastAsia="Arial" w:hAnsi="Arial" w:cs="Arial"/>
          <w:b/>
          <w:sz w:val="24"/>
          <w:szCs w:val="24"/>
        </w:rPr>
        <w:t>CAPÍTULO VIII</w:t>
      </w:r>
    </w:p>
    <w:p w14:paraId="00000132" w14:textId="77777777" w:rsidR="003272A9" w:rsidRPr="00C62E4C" w:rsidRDefault="003272A9" w:rsidP="00A86BBF">
      <w:pPr>
        <w:spacing w:line="276" w:lineRule="auto"/>
        <w:jc w:val="center"/>
        <w:rPr>
          <w:rFonts w:ascii="Arial" w:eastAsia="Arial" w:hAnsi="Arial" w:cs="Arial"/>
          <w:b/>
          <w:sz w:val="24"/>
          <w:szCs w:val="24"/>
        </w:rPr>
      </w:pPr>
    </w:p>
    <w:p w14:paraId="00000133" w14:textId="5892FE12" w:rsidR="003272A9" w:rsidRDefault="00AA544C" w:rsidP="00A86BBF">
      <w:pPr>
        <w:pStyle w:val="Ttulo1"/>
        <w:spacing w:line="276" w:lineRule="auto"/>
      </w:pPr>
      <w:bookmarkStart w:id="9" w:name="_Toc86783471"/>
      <w:r>
        <w:t>DAS PROIBIÇÕES E DO REGIME DISCIPLINAR</w:t>
      </w:r>
      <w:bookmarkEnd w:id="9"/>
    </w:p>
    <w:p w14:paraId="00000134" w14:textId="77777777" w:rsidR="003272A9" w:rsidRPr="00C62E4C" w:rsidRDefault="003272A9" w:rsidP="00A86BBF">
      <w:pPr>
        <w:spacing w:line="276" w:lineRule="auto"/>
        <w:jc w:val="both"/>
        <w:rPr>
          <w:rFonts w:ascii="Arial" w:eastAsia="Arial" w:hAnsi="Arial" w:cs="Arial"/>
          <w:sz w:val="24"/>
          <w:szCs w:val="24"/>
        </w:rPr>
      </w:pPr>
    </w:p>
    <w:p w14:paraId="00000135" w14:textId="1CD0D1E0" w:rsidR="003272A9" w:rsidRPr="00C62E4C" w:rsidRDefault="00AA544C" w:rsidP="00A86BBF">
      <w:pPr>
        <w:spacing w:line="276" w:lineRule="auto"/>
        <w:jc w:val="both"/>
        <w:rPr>
          <w:rFonts w:ascii="Arial" w:eastAsia="Arial" w:hAnsi="Arial" w:cs="Arial"/>
          <w:sz w:val="24"/>
          <w:szCs w:val="24"/>
        </w:rPr>
      </w:pPr>
      <w:r w:rsidRPr="00C62E4C">
        <w:rPr>
          <w:rFonts w:ascii="Arial" w:eastAsia="Arial" w:hAnsi="Arial" w:cs="Arial"/>
          <w:b/>
          <w:sz w:val="24"/>
          <w:szCs w:val="24"/>
        </w:rPr>
        <w:t>Art. 2</w:t>
      </w:r>
      <w:r w:rsidR="00C37F3B">
        <w:rPr>
          <w:rFonts w:ascii="Arial" w:eastAsia="Arial" w:hAnsi="Arial" w:cs="Arial"/>
          <w:b/>
          <w:sz w:val="24"/>
          <w:szCs w:val="24"/>
        </w:rPr>
        <w:t>8</w:t>
      </w:r>
      <w:r w:rsidRPr="00C62E4C">
        <w:rPr>
          <w:rFonts w:ascii="Arial" w:eastAsia="Arial" w:hAnsi="Arial" w:cs="Arial"/>
          <w:b/>
          <w:sz w:val="24"/>
          <w:szCs w:val="24"/>
        </w:rPr>
        <w:t xml:space="preserve"> –</w:t>
      </w:r>
      <w:r w:rsidRPr="00C62E4C">
        <w:rPr>
          <w:rFonts w:ascii="Arial" w:eastAsia="Arial" w:hAnsi="Arial" w:cs="Arial"/>
          <w:sz w:val="24"/>
          <w:szCs w:val="24"/>
        </w:rPr>
        <w:t xml:space="preserve"> As proibições do membro da Ordem da Cavalaria, assim como o respectivo Regime Disciplinar, encontram-se devidamente estipulados no Código de Ética e Disciplina da Ordem da Cavalaria, cabendo a todo membro do PRIORADO e do Conselho Consultivo a devida ciência do teor da referida legislação, não podendo alegar seu desconhecimento ante a eventual descumprimento.</w:t>
      </w:r>
    </w:p>
    <w:p w14:paraId="00000136" w14:textId="77777777" w:rsidR="003272A9" w:rsidRPr="00C62E4C" w:rsidRDefault="003272A9" w:rsidP="00A86BBF">
      <w:pPr>
        <w:spacing w:line="276" w:lineRule="auto"/>
        <w:jc w:val="both"/>
        <w:rPr>
          <w:rFonts w:ascii="Arial" w:eastAsia="Arial" w:hAnsi="Arial" w:cs="Arial"/>
          <w:sz w:val="24"/>
          <w:szCs w:val="24"/>
        </w:rPr>
      </w:pPr>
    </w:p>
    <w:p w14:paraId="00000137" w14:textId="77777777" w:rsidR="003272A9" w:rsidRPr="00C62E4C" w:rsidRDefault="003272A9" w:rsidP="00A86BBF">
      <w:pPr>
        <w:spacing w:line="276" w:lineRule="auto"/>
        <w:jc w:val="both"/>
        <w:rPr>
          <w:rFonts w:ascii="Arial" w:eastAsia="Arial" w:hAnsi="Arial" w:cs="Arial"/>
          <w:sz w:val="24"/>
          <w:szCs w:val="24"/>
        </w:rPr>
      </w:pPr>
    </w:p>
    <w:p w14:paraId="00000138" w14:textId="77777777" w:rsidR="003272A9" w:rsidRPr="00C62E4C" w:rsidRDefault="00AA544C" w:rsidP="00A86BBF">
      <w:pPr>
        <w:spacing w:line="276" w:lineRule="auto"/>
        <w:jc w:val="center"/>
        <w:rPr>
          <w:rFonts w:ascii="Arial" w:eastAsia="Arial" w:hAnsi="Arial" w:cs="Arial"/>
          <w:b/>
          <w:sz w:val="24"/>
          <w:szCs w:val="24"/>
        </w:rPr>
      </w:pPr>
      <w:r w:rsidRPr="00C62E4C">
        <w:rPr>
          <w:rFonts w:ascii="Arial" w:eastAsia="Arial" w:hAnsi="Arial" w:cs="Arial"/>
          <w:b/>
          <w:sz w:val="24"/>
          <w:szCs w:val="24"/>
        </w:rPr>
        <w:t>CAPÍTULO IX</w:t>
      </w:r>
    </w:p>
    <w:p w14:paraId="00000139" w14:textId="77777777" w:rsidR="003272A9" w:rsidRPr="00C62E4C" w:rsidRDefault="003272A9" w:rsidP="00A86BBF">
      <w:pPr>
        <w:spacing w:line="276" w:lineRule="auto"/>
        <w:jc w:val="center"/>
        <w:rPr>
          <w:rFonts w:ascii="Arial" w:eastAsia="Arial" w:hAnsi="Arial" w:cs="Arial"/>
          <w:b/>
          <w:sz w:val="24"/>
          <w:szCs w:val="24"/>
        </w:rPr>
      </w:pPr>
    </w:p>
    <w:p w14:paraId="0000013A" w14:textId="0132CE5E" w:rsidR="003272A9" w:rsidRDefault="00AA544C" w:rsidP="00A86BBF">
      <w:pPr>
        <w:pStyle w:val="Ttulo1"/>
        <w:spacing w:line="276" w:lineRule="auto"/>
      </w:pPr>
      <w:bookmarkStart w:id="10" w:name="_Toc86783472"/>
      <w:r>
        <w:lastRenderedPageBreak/>
        <w:t>DA FREQUÊNCIA E DAS TAXAS</w:t>
      </w:r>
      <w:bookmarkEnd w:id="10"/>
    </w:p>
    <w:p w14:paraId="0000013B" w14:textId="77777777" w:rsidR="003272A9" w:rsidRPr="00C62E4C" w:rsidRDefault="003272A9" w:rsidP="00A86BBF">
      <w:pPr>
        <w:spacing w:line="276" w:lineRule="auto"/>
        <w:jc w:val="both"/>
        <w:rPr>
          <w:rFonts w:ascii="Arial" w:eastAsia="Arial" w:hAnsi="Arial" w:cs="Arial"/>
          <w:sz w:val="24"/>
          <w:szCs w:val="24"/>
        </w:rPr>
      </w:pPr>
    </w:p>
    <w:p w14:paraId="0000013C" w14:textId="1315E135" w:rsidR="003272A9" w:rsidRPr="00C62E4C" w:rsidRDefault="00AA544C" w:rsidP="00A86BBF">
      <w:pPr>
        <w:spacing w:line="276" w:lineRule="auto"/>
        <w:jc w:val="both"/>
        <w:rPr>
          <w:rFonts w:ascii="Arial" w:eastAsia="Arial" w:hAnsi="Arial" w:cs="Arial"/>
          <w:sz w:val="24"/>
          <w:szCs w:val="24"/>
        </w:rPr>
      </w:pPr>
      <w:r w:rsidRPr="00C62E4C">
        <w:rPr>
          <w:rFonts w:ascii="Arial" w:eastAsia="Arial" w:hAnsi="Arial" w:cs="Arial"/>
          <w:b/>
          <w:sz w:val="24"/>
          <w:szCs w:val="24"/>
        </w:rPr>
        <w:t>Art. 2</w:t>
      </w:r>
      <w:r w:rsidR="00C37F3B">
        <w:rPr>
          <w:rFonts w:ascii="Arial" w:eastAsia="Arial" w:hAnsi="Arial" w:cs="Arial"/>
          <w:b/>
          <w:sz w:val="24"/>
          <w:szCs w:val="24"/>
        </w:rPr>
        <w:t>9</w:t>
      </w:r>
      <w:r w:rsidRPr="00C62E4C">
        <w:rPr>
          <w:rFonts w:ascii="Arial" w:eastAsia="Arial" w:hAnsi="Arial" w:cs="Arial"/>
          <w:b/>
          <w:sz w:val="24"/>
          <w:szCs w:val="24"/>
        </w:rPr>
        <w:t xml:space="preserve"> –</w:t>
      </w:r>
      <w:r w:rsidRPr="00C62E4C">
        <w:rPr>
          <w:rFonts w:ascii="Arial" w:eastAsia="Arial" w:hAnsi="Arial" w:cs="Arial"/>
          <w:sz w:val="24"/>
          <w:szCs w:val="24"/>
        </w:rPr>
        <w:t xml:space="preserve"> É dever de todo membro ativo do PRIORADO manter-se ativo nas suas atividades, salvo motivo justificado que enseje a sua ausência.</w:t>
      </w:r>
    </w:p>
    <w:p w14:paraId="0000013D" w14:textId="77777777" w:rsidR="003272A9" w:rsidRPr="00C62E4C" w:rsidRDefault="003272A9" w:rsidP="00A86BBF">
      <w:pPr>
        <w:spacing w:line="276" w:lineRule="auto"/>
        <w:jc w:val="both"/>
        <w:rPr>
          <w:rFonts w:ascii="Arial" w:eastAsia="Arial" w:hAnsi="Arial" w:cs="Arial"/>
          <w:sz w:val="24"/>
          <w:szCs w:val="24"/>
        </w:rPr>
      </w:pPr>
    </w:p>
    <w:p w14:paraId="0000013E" w14:textId="77777777" w:rsidR="003272A9" w:rsidRPr="00C62E4C" w:rsidRDefault="00AA544C" w:rsidP="00A86BBF">
      <w:pPr>
        <w:spacing w:line="276" w:lineRule="auto"/>
        <w:jc w:val="both"/>
        <w:rPr>
          <w:rFonts w:ascii="Arial" w:eastAsia="Arial" w:hAnsi="Arial" w:cs="Arial"/>
          <w:sz w:val="24"/>
          <w:szCs w:val="24"/>
        </w:rPr>
      </w:pPr>
      <w:r w:rsidRPr="00C62E4C">
        <w:rPr>
          <w:rFonts w:ascii="Arial" w:eastAsia="Arial" w:hAnsi="Arial" w:cs="Arial"/>
          <w:sz w:val="24"/>
          <w:szCs w:val="24"/>
        </w:rPr>
        <w:t xml:space="preserve">§ 1º - As ausências nas reuniões e atividades do PRIORADO deverão ser justificadas, por </w:t>
      </w:r>
      <w:r w:rsidRPr="00C62E4C">
        <w:rPr>
          <w:rFonts w:ascii="Arial" w:eastAsia="Arial" w:hAnsi="Arial" w:cs="Arial"/>
          <w:color w:val="FF0000"/>
          <w:sz w:val="24"/>
          <w:szCs w:val="24"/>
        </w:rPr>
        <w:t>escrito ou verbalmente</w:t>
      </w:r>
      <w:r w:rsidRPr="00C62E4C">
        <w:rPr>
          <w:rFonts w:ascii="Arial" w:eastAsia="Arial" w:hAnsi="Arial" w:cs="Arial"/>
          <w:sz w:val="24"/>
          <w:szCs w:val="24"/>
        </w:rPr>
        <w:t xml:space="preserve">, diretamente ao Protocolista ou ao Ilustre Comendador Cavaleiro, no prazo de </w:t>
      </w:r>
      <w:r w:rsidRPr="00C62E4C">
        <w:rPr>
          <w:rFonts w:ascii="Arial" w:eastAsia="Arial" w:hAnsi="Arial" w:cs="Arial"/>
          <w:color w:val="FF0000"/>
          <w:sz w:val="24"/>
          <w:szCs w:val="24"/>
        </w:rPr>
        <w:t xml:space="preserve">XX </w:t>
      </w:r>
      <w:r w:rsidRPr="00C62E4C">
        <w:rPr>
          <w:rFonts w:ascii="Arial" w:eastAsia="Arial" w:hAnsi="Arial" w:cs="Arial"/>
          <w:sz w:val="24"/>
          <w:szCs w:val="24"/>
        </w:rPr>
        <w:t>dias a contar da falta, observada às seguintes condições:</w:t>
      </w:r>
    </w:p>
    <w:p w14:paraId="0000013F" w14:textId="77777777" w:rsidR="003272A9" w:rsidRPr="00C62E4C" w:rsidRDefault="003272A9" w:rsidP="00A86BBF">
      <w:pPr>
        <w:spacing w:line="276" w:lineRule="auto"/>
        <w:jc w:val="both"/>
        <w:rPr>
          <w:rFonts w:ascii="Arial" w:eastAsia="Arial" w:hAnsi="Arial" w:cs="Arial"/>
          <w:sz w:val="24"/>
          <w:szCs w:val="24"/>
        </w:rPr>
      </w:pPr>
    </w:p>
    <w:p w14:paraId="00000140" w14:textId="77777777" w:rsidR="003272A9" w:rsidRPr="00C62E4C" w:rsidRDefault="00AA544C" w:rsidP="00A86BBF">
      <w:pPr>
        <w:spacing w:line="276" w:lineRule="auto"/>
        <w:jc w:val="both"/>
        <w:rPr>
          <w:rFonts w:ascii="Arial" w:eastAsia="Arial" w:hAnsi="Arial" w:cs="Arial"/>
          <w:sz w:val="24"/>
          <w:szCs w:val="24"/>
        </w:rPr>
      </w:pPr>
      <w:r w:rsidRPr="00C62E4C">
        <w:rPr>
          <w:rFonts w:ascii="Arial" w:eastAsia="Arial" w:hAnsi="Arial" w:cs="Arial"/>
          <w:sz w:val="24"/>
          <w:szCs w:val="24"/>
        </w:rPr>
        <w:t>I – Ausências automaticamente abonadas:</w:t>
      </w:r>
    </w:p>
    <w:p w14:paraId="00000141" w14:textId="77777777" w:rsidR="003272A9" w:rsidRPr="00C62E4C" w:rsidRDefault="003272A9" w:rsidP="00A86BBF">
      <w:pPr>
        <w:spacing w:line="276" w:lineRule="auto"/>
        <w:jc w:val="both"/>
        <w:rPr>
          <w:rFonts w:ascii="Arial" w:eastAsia="Arial" w:hAnsi="Arial" w:cs="Arial"/>
          <w:sz w:val="24"/>
          <w:szCs w:val="24"/>
        </w:rPr>
      </w:pPr>
    </w:p>
    <w:p w14:paraId="00000142" w14:textId="77777777" w:rsidR="003272A9" w:rsidRPr="00C62E4C" w:rsidRDefault="00AA544C" w:rsidP="00A86BBF">
      <w:pPr>
        <w:pBdr>
          <w:top w:val="nil"/>
          <w:left w:val="nil"/>
          <w:bottom w:val="nil"/>
          <w:right w:val="nil"/>
          <w:between w:val="nil"/>
        </w:pBdr>
        <w:spacing w:line="276" w:lineRule="auto"/>
        <w:jc w:val="both"/>
        <w:rPr>
          <w:rFonts w:ascii="Arial" w:eastAsia="Arial" w:hAnsi="Arial" w:cs="Arial"/>
          <w:color w:val="000000"/>
          <w:sz w:val="24"/>
          <w:szCs w:val="24"/>
        </w:rPr>
      </w:pPr>
      <w:r w:rsidRPr="00C62E4C">
        <w:rPr>
          <w:rFonts w:ascii="Arial" w:eastAsia="Arial" w:hAnsi="Arial" w:cs="Arial"/>
          <w:color w:val="000000"/>
          <w:sz w:val="24"/>
          <w:szCs w:val="24"/>
        </w:rPr>
        <w:t>a) Por razão de doença pessoal, apresentado o respectivo atestado médico;</w:t>
      </w:r>
    </w:p>
    <w:p w14:paraId="00000143" w14:textId="77777777" w:rsidR="003272A9" w:rsidRPr="00C62E4C" w:rsidRDefault="003272A9" w:rsidP="00A86BBF">
      <w:pPr>
        <w:pBdr>
          <w:top w:val="nil"/>
          <w:left w:val="nil"/>
          <w:bottom w:val="nil"/>
          <w:right w:val="nil"/>
          <w:between w:val="nil"/>
        </w:pBdr>
        <w:spacing w:line="276" w:lineRule="auto"/>
        <w:jc w:val="both"/>
        <w:rPr>
          <w:rFonts w:ascii="Arial" w:eastAsia="Arial" w:hAnsi="Arial" w:cs="Arial"/>
          <w:color w:val="000000"/>
          <w:sz w:val="24"/>
          <w:szCs w:val="24"/>
        </w:rPr>
      </w:pPr>
    </w:p>
    <w:p w14:paraId="00000144" w14:textId="77777777" w:rsidR="003272A9" w:rsidRPr="00C62E4C" w:rsidRDefault="00AA544C" w:rsidP="00A86BBF">
      <w:pPr>
        <w:pBdr>
          <w:top w:val="nil"/>
          <w:left w:val="nil"/>
          <w:bottom w:val="nil"/>
          <w:right w:val="nil"/>
          <w:between w:val="nil"/>
        </w:pBdr>
        <w:spacing w:line="276" w:lineRule="auto"/>
        <w:jc w:val="both"/>
        <w:rPr>
          <w:rFonts w:ascii="Arial" w:eastAsia="Arial" w:hAnsi="Arial" w:cs="Arial"/>
          <w:color w:val="000000"/>
          <w:sz w:val="24"/>
          <w:szCs w:val="24"/>
        </w:rPr>
      </w:pPr>
      <w:r w:rsidRPr="00C62E4C">
        <w:rPr>
          <w:rFonts w:ascii="Arial" w:eastAsia="Arial" w:hAnsi="Arial" w:cs="Arial"/>
          <w:color w:val="000000"/>
          <w:sz w:val="24"/>
          <w:szCs w:val="24"/>
        </w:rPr>
        <w:t>b) Por razão de doença em familiar até 2° grau, apresentado o respectivo comprovante médico ou documento equivalente;</w:t>
      </w:r>
    </w:p>
    <w:p w14:paraId="00000145" w14:textId="77777777" w:rsidR="003272A9" w:rsidRPr="00C62E4C" w:rsidRDefault="003272A9" w:rsidP="00A86BBF">
      <w:pPr>
        <w:pBdr>
          <w:top w:val="nil"/>
          <w:left w:val="nil"/>
          <w:bottom w:val="nil"/>
          <w:right w:val="nil"/>
          <w:between w:val="nil"/>
        </w:pBdr>
        <w:spacing w:line="276" w:lineRule="auto"/>
        <w:ind w:left="720"/>
        <w:rPr>
          <w:rFonts w:ascii="Arial" w:eastAsia="Arial" w:hAnsi="Arial" w:cs="Arial"/>
          <w:color w:val="000000"/>
          <w:sz w:val="24"/>
          <w:szCs w:val="24"/>
        </w:rPr>
      </w:pPr>
    </w:p>
    <w:p w14:paraId="00000146" w14:textId="77777777" w:rsidR="003272A9" w:rsidRPr="00C62E4C" w:rsidRDefault="00AA544C" w:rsidP="00A86BBF">
      <w:pPr>
        <w:pBdr>
          <w:top w:val="nil"/>
          <w:left w:val="nil"/>
          <w:bottom w:val="nil"/>
          <w:right w:val="nil"/>
          <w:between w:val="nil"/>
        </w:pBdr>
        <w:spacing w:line="276" w:lineRule="auto"/>
        <w:jc w:val="both"/>
        <w:rPr>
          <w:rFonts w:ascii="Arial" w:eastAsia="Arial" w:hAnsi="Arial" w:cs="Arial"/>
          <w:color w:val="000000"/>
          <w:sz w:val="24"/>
          <w:szCs w:val="24"/>
        </w:rPr>
      </w:pPr>
      <w:r w:rsidRPr="00C62E4C">
        <w:rPr>
          <w:rFonts w:ascii="Arial" w:eastAsia="Arial" w:hAnsi="Arial" w:cs="Arial"/>
          <w:color w:val="000000"/>
          <w:sz w:val="24"/>
          <w:szCs w:val="24"/>
        </w:rPr>
        <w:t>c) Por razão de prova, estudo, curso, seminário, congresso ou obrigação relacionada ao ensino regular, mediante apresentação do respectivo diploma, solicitação do educador ou documento equivalente;</w:t>
      </w:r>
    </w:p>
    <w:p w14:paraId="00000147" w14:textId="77777777" w:rsidR="003272A9" w:rsidRPr="00C62E4C" w:rsidRDefault="003272A9" w:rsidP="00A86BBF">
      <w:pPr>
        <w:pBdr>
          <w:top w:val="nil"/>
          <w:left w:val="nil"/>
          <w:bottom w:val="nil"/>
          <w:right w:val="nil"/>
          <w:between w:val="nil"/>
        </w:pBdr>
        <w:spacing w:line="276" w:lineRule="auto"/>
        <w:jc w:val="both"/>
        <w:rPr>
          <w:rFonts w:ascii="Arial" w:eastAsia="Arial" w:hAnsi="Arial" w:cs="Arial"/>
          <w:color w:val="000000"/>
          <w:sz w:val="24"/>
          <w:szCs w:val="24"/>
        </w:rPr>
      </w:pPr>
    </w:p>
    <w:p w14:paraId="00000148" w14:textId="77777777" w:rsidR="003272A9" w:rsidRPr="00C62E4C" w:rsidRDefault="00AA544C" w:rsidP="00A86BBF">
      <w:pPr>
        <w:pBdr>
          <w:top w:val="nil"/>
          <w:left w:val="nil"/>
          <w:bottom w:val="nil"/>
          <w:right w:val="nil"/>
          <w:between w:val="nil"/>
        </w:pBdr>
        <w:spacing w:line="276" w:lineRule="auto"/>
        <w:jc w:val="both"/>
        <w:rPr>
          <w:rFonts w:ascii="Arial" w:eastAsia="Arial" w:hAnsi="Arial" w:cs="Arial"/>
          <w:color w:val="000000"/>
          <w:sz w:val="24"/>
          <w:szCs w:val="24"/>
        </w:rPr>
      </w:pPr>
      <w:r w:rsidRPr="00C62E4C">
        <w:rPr>
          <w:rFonts w:ascii="Arial" w:eastAsia="Arial" w:hAnsi="Arial" w:cs="Arial"/>
          <w:color w:val="000000"/>
          <w:sz w:val="24"/>
          <w:szCs w:val="24"/>
        </w:rPr>
        <w:t>d) Por razão de trabalho remunerado ou não, acompanhado do respectivo atestado ou comprovante do empregador;</w:t>
      </w:r>
    </w:p>
    <w:p w14:paraId="00000149" w14:textId="77777777" w:rsidR="003272A9" w:rsidRPr="00C62E4C" w:rsidRDefault="003272A9" w:rsidP="00A86BBF">
      <w:pPr>
        <w:pBdr>
          <w:top w:val="nil"/>
          <w:left w:val="nil"/>
          <w:bottom w:val="nil"/>
          <w:right w:val="nil"/>
          <w:between w:val="nil"/>
        </w:pBdr>
        <w:spacing w:line="276" w:lineRule="auto"/>
        <w:ind w:left="720"/>
        <w:rPr>
          <w:rFonts w:ascii="Arial" w:eastAsia="Arial" w:hAnsi="Arial" w:cs="Arial"/>
          <w:color w:val="000000"/>
          <w:sz w:val="24"/>
          <w:szCs w:val="24"/>
        </w:rPr>
      </w:pPr>
    </w:p>
    <w:p w14:paraId="0000014A" w14:textId="77777777" w:rsidR="003272A9" w:rsidRPr="00C62E4C" w:rsidRDefault="003272A9" w:rsidP="00A86BBF">
      <w:pPr>
        <w:pBdr>
          <w:top w:val="nil"/>
          <w:left w:val="nil"/>
          <w:bottom w:val="nil"/>
          <w:right w:val="nil"/>
          <w:between w:val="nil"/>
        </w:pBdr>
        <w:spacing w:line="276" w:lineRule="auto"/>
        <w:jc w:val="both"/>
        <w:rPr>
          <w:rFonts w:ascii="Arial" w:eastAsia="Arial" w:hAnsi="Arial" w:cs="Arial"/>
          <w:color w:val="000000"/>
          <w:sz w:val="24"/>
          <w:szCs w:val="24"/>
        </w:rPr>
      </w:pPr>
    </w:p>
    <w:p w14:paraId="0000014B" w14:textId="77777777" w:rsidR="003272A9" w:rsidRPr="00C62E4C" w:rsidRDefault="00AA544C" w:rsidP="00A86BBF">
      <w:pPr>
        <w:pBdr>
          <w:top w:val="nil"/>
          <w:left w:val="nil"/>
          <w:bottom w:val="nil"/>
          <w:right w:val="nil"/>
          <w:between w:val="nil"/>
        </w:pBdr>
        <w:spacing w:line="276" w:lineRule="auto"/>
        <w:jc w:val="both"/>
        <w:rPr>
          <w:rFonts w:ascii="Arial" w:eastAsia="Arial" w:hAnsi="Arial" w:cs="Arial"/>
          <w:color w:val="000000"/>
          <w:sz w:val="24"/>
          <w:szCs w:val="24"/>
        </w:rPr>
      </w:pPr>
      <w:r w:rsidRPr="00C62E4C">
        <w:rPr>
          <w:rFonts w:ascii="Arial" w:eastAsia="Arial" w:hAnsi="Arial" w:cs="Arial"/>
          <w:color w:val="000000"/>
          <w:sz w:val="24"/>
          <w:szCs w:val="24"/>
        </w:rPr>
        <w:t>e) Por razão de atuação em favor da República Federativa do Brasil, do Estado de Minas Gerais ou do respectivo município sede do Capítulo, mediante comprovante de convocação;</w:t>
      </w:r>
    </w:p>
    <w:p w14:paraId="0000014C" w14:textId="77777777" w:rsidR="003272A9" w:rsidRPr="00C62E4C" w:rsidRDefault="003272A9" w:rsidP="00A86BBF">
      <w:pPr>
        <w:pBdr>
          <w:top w:val="nil"/>
          <w:left w:val="nil"/>
          <w:bottom w:val="nil"/>
          <w:right w:val="nil"/>
          <w:between w:val="nil"/>
        </w:pBdr>
        <w:spacing w:line="276" w:lineRule="auto"/>
        <w:jc w:val="both"/>
        <w:rPr>
          <w:rFonts w:ascii="Arial" w:eastAsia="Arial" w:hAnsi="Arial" w:cs="Arial"/>
          <w:color w:val="000000"/>
          <w:sz w:val="24"/>
          <w:szCs w:val="24"/>
        </w:rPr>
      </w:pPr>
    </w:p>
    <w:p w14:paraId="0000014D" w14:textId="066C0E3C" w:rsidR="003272A9" w:rsidRPr="00C62E4C" w:rsidRDefault="00AA544C" w:rsidP="00A86BBF">
      <w:pPr>
        <w:pBdr>
          <w:top w:val="nil"/>
          <w:left w:val="nil"/>
          <w:bottom w:val="nil"/>
          <w:right w:val="nil"/>
          <w:between w:val="nil"/>
        </w:pBdr>
        <w:spacing w:line="276" w:lineRule="auto"/>
        <w:jc w:val="both"/>
        <w:rPr>
          <w:rFonts w:ascii="Arial" w:eastAsia="Arial" w:hAnsi="Arial" w:cs="Arial"/>
          <w:color w:val="000000"/>
          <w:sz w:val="24"/>
          <w:szCs w:val="24"/>
        </w:rPr>
      </w:pPr>
      <w:r w:rsidRPr="00C62E4C">
        <w:rPr>
          <w:rFonts w:ascii="Arial" w:eastAsia="Arial" w:hAnsi="Arial" w:cs="Arial"/>
          <w:color w:val="000000"/>
          <w:sz w:val="24"/>
          <w:szCs w:val="24"/>
        </w:rPr>
        <w:t>f) Por razão de trabalho em favor do Supremo Conselho ou perante o Grande Conselho, mediante atestado de convocação e comprovante de comparecimento.</w:t>
      </w:r>
    </w:p>
    <w:p w14:paraId="0000014E" w14:textId="77777777" w:rsidR="003272A9" w:rsidRPr="00C62E4C" w:rsidRDefault="003272A9" w:rsidP="00A86BBF">
      <w:pPr>
        <w:spacing w:line="276" w:lineRule="auto"/>
        <w:jc w:val="both"/>
        <w:rPr>
          <w:rFonts w:ascii="Arial" w:eastAsia="Arial" w:hAnsi="Arial" w:cs="Arial"/>
          <w:sz w:val="24"/>
          <w:szCs w:val="24"/>
        </w:rPr>
      </w:pPr>
    </w:p>
    <w:p w14:paraId="0000014F" w14:textId="77777777" w:rsidR="003272A9" w:rsidRPr="00C62E4C" w:rsidRDefault="00AA544C" w:rsidP="00A86BBF">
      <w:pPr>
        <w:spacing w:line="276" w:lineRule="auto"/>
        <w:jc w:val="both"/>
        <w:rPr>
          <w:rFonts w:ascii="Arial" w:eastAsia="Arial" w:hAnsi="Arial" w:cs="Arial"/>
          <w:sz w:val="24"/>
          <w:szCs w:val="24"/>
        </w:rPr>
      </w:pPr>
      <w:r w:rsidRPr="00C62E4C">
        <w:rPr>
          <w:rFonts w:ascii="Arial" w:eastAsia="Arial" w:hAnsi="Arial" w:cs="Arial"/>
          <w:sz w:val="24"/>
          <w:szCs w:val="24"/>
        </w:rPr>
        <w:t>II – Os demais casos que não foram acima enumerados deverão ter sua ausência justificada perante o Protocolista e o acolhimento deverá ser aprovado formalmente pelo Ilustre Comendador Cavaleiro, constando da Ata da Reunião.</w:t>
      </w:r>
    </w:p>
    <w:p w14:paraId="00000150" w14:textId="77777777" w:rsidR="003272A9" w:rsidRPr="00C62E4C" w:rsidRDefault="003272A9" w:rsidP="00A86BBF">
      <w:pPr>
        <w:spacing w:line="276" w:lineRule="auto"/>
        <w:jc w:val="both"/>
        <w:rPr>
          <w:rFonts w:ascii="Arial" w:eastAsia="Arial" w:hAnsi="Arial" w:cs="Arial"/>
          <w:sz w:val="24"/>
          <w:szCs w:val="24"/>
        </w:rPr>
      </w:pPr>
    </w:p>
    <w:p w14:paraId="00000151" w14:textId="77777777" w:rsidR="003272A9" w:rsidRPr="00C62E4C" w:rsidRDefault="00AA544C" w:rsidP="00A86BBF">
      <w:pPr>
        <w:spacing w:line="276" w:lineRule="auto"/>
        <w:jc w:val="both"/>
        <w:rPr>
          <w:rFonts w:ascii="Arial" w:eastAsia="Arial" w:hAnsi="Arial" w:cs="Arial"/>
          <w:sz w:val="24"/>
          <w:szCs w:val="24"/>
        </w:rPr>
      </w:pPr>
      <w:r w:rsidRPr="00C62E4C">
        <w:rPr>
          <w:rFonts w:ascii="Arial" w:eastAsia="Arial" w:hAnsi="Arial" w:cs="Arial"/>
          <w:sz w:val="24"/>
          <w:szCs w:val="24"/>
        </w:rPr>
        <w:t>III – Da decisão de acolhimento ou rejeição ao pedido de justificativa apontado no item II não caberá recurso.</w:t>
      </w:r>
    </w:p>
    <w:p w14:paraId="00000152" w14:textId="77777777" w:rsidR="003272A9" w:rsidRPr="00C62E4C" w:rsidRDefault="003272A9" w:rsidP="00A86BBF">
      <w:pPr>
        <w:spacing w:line="276" w:lineRule="auto"/>
        <w:jc w:val="both"/>
        <w:rPr>
          <w:rFonts w:ascii="Arial" w:eastAsia="Arial" w:hAnsi="Arial" w:cs="Arial"/>
          <w:sz w:val="24"/>
          <w:szCs w:val="24"/>
        </w:rPr>
      </w:pPr>
    </w:p>
    <w:p w14:paraId="00000153" w14:textId="77777777" w:rsidR="003272A9" w:rsidRPr="00C62E4C" w:rsidRDefault="00AA544C" w:rsidP="00A86BBF">
      <w:pPr>
        <w:spacing w:line="276" w:lineRule="auto"/>
        <w:jc w:val="both"/>
        <w:rPr>
          <w:rFonts w:ascii="Arial" w:eastAsia="Arial" w:hAnsi="Arial" w:cs="Arial"/>
          <w:sz w:val="24"/>
          <w:szCs w:val="24"/>
        </w:rPr>
      </w:pPr>
      <w:r w:rsidRPr="00C62E4C">
        <w:rPr>
          <w:rFonts w:ascii="Arial" w:eastAsia="Arial" w:hAnsi="Arial" w:cs="Arial"/>
          <w:sz w:val="24"/>
          <w:szCs w:val="24"/>
        </w:rPr>
        <w:t xml:space="preserve">§ 2º – As questões afetas a eventuais pedidos de afastamento ou desligamento do PRIORADO, assim como o respectivo procedimento, encontram-se devidamente estipuladas nos Regulamentos Gerais do Grande Conselho e do Supremo Conselho. </w:t>
      </w:r>
    </w:p>
    <w:p w14:paraId="00000154" w14:textId="77777777" w:rsidR="003272A9" w:rsidRPr="00C62E4C" w:rsidRDefault="003272A9" w:rsidP="00A86BBF">
      <w:pPr>
        <w:spacing w:line="276" w:lineRule="auto"/>
        <w:jc w:val="both"/>
        <w:rPr>
          <w:rFonts w:ascii="Arial" w:eastAsia="Arial" w:hAnsi="Arial" w:cs="Arial"/>
          <w:sz w:val="24"/>
          <w:szCs w:val="24"/>
        </w:rPr>
      </w:pPr>
    </w:p>
    <w:p w14:paraId="00000155" w14:textId="37F41566" w:rsidR="003272A9" w:rsidRDefault="00AA544C" w:rsidP="00A86BBF">
      <w:pPr>
        <w:spacing w:line="276" w:lineRule="auto"/>
        <w:jc w:val="both"/>
        <w:rPr>
          <w:rFonts w:ascii="Arial" w:eastAsia="Arial" w:hAnsi="Arial" w:cs="Arial"/>
          <w:sz w:val="24"/>
          <w:szCs w:val="24"/>
        </w:rPr>
      </w:pPr>
      <w:r w:rsidRPr="00C62E4C">
        <w:rPr>
          <w:rFonts w:ascii="Arial" w:eastAsia="Arial" w:hAnsi="Arial" w:cs="Arial"/>
          <w:b/>
          <w:sz w:val="24"/>
          <w:szCs w:val="24"/>
        </w:rPr>
        <w:t xml:space="preserve">Art. </w:t>
      </w:r>
      <w:r w:rsidR="00C37F3B">
        <w:rPr>
          <w:rFonts w:ascii="Arial" w:eastAsia="Arial" w:hAnsi="Arial" w:cs="Arial"/>
          <w:b/>
          <w:sz w:val="24"/>
          <w:szCs w:val="24"/>
        </w:rPr>
        <w:t>30</w:t>
      </w:r>
      <w:r w:rsidRPr="00C62E4C">
        <w:rPr>
          <w:rFonts w:ascii="Arial" w:eastAsia="Arial" w:hAnsi="Arial" w:cs="Arial"/>
          <w:b/>
          <w:sz w:val="24"/>
          <w:szCs w:val="24"/>
        </w:rPr>
        <w:t xml:space="preserve"> – </w:t>
      </w:r>
      <w:r w:rsidRPr="00C62E4C">
        <w:rPr>
          <w:rFonts w:ascii="Arial" w:eastAsia="Arial" w:hAnsi="Arial" w:cs="Arial"/>
          <w:sz w:val="24"/>
          <w:szCs w:val="24"/>
        </w:rPr>
        <w:t>As taxas praticadas no PRIORADO seguirão necessariamente o disposto nas legislações do Grande Conselho e do Supremo Conselho.</w:t>
      </w:r>
    </w:p>
    <w:p w14:paraId="0AC4308A" w14:textId="77777777" w:rsidR="00A86BBF" w:rsidRDefault="00A86BBF" w:rsidP="00A86BBF">
      <w:pPr>
        <w:spacing w:line="276" w:lineRule="auto"/>
        <w:jc w:val="both"/>
        <w:rPr>
          <w:rFonts w:ascii="Arial" w:eastAsia="Arial" w:hAnsi="Arial" w:cs="Arial"/>
          <w:sz w:val="24"/>
          <w:szCs w:val="24"/>
        </w:rPr>
      </w:pPr>
    </w:p>
    <w:p w14:paraId="2386E53E" w14:textId="49D79DBC" w:rsidR="00A86BBF" w:rsidRPr="00A86BBF" w:rsidRDefault="00A86BBF" w:rsidP="00A86BBF">
      <w:pPr>
        <w:spacing w:line="276" w:lineRule="auto"/>
        <w:jc w:val="both"/>
        <w:rPr>
          <w:rFonts w:ascii="Arial" w:eastAsia="Arial" w:hAnsi="Arial" w:cs="Arial"/>
          <w:color w:val="FF0000"/>
          <w:sz w:val="24"/>
          <w:szCs w:val="24"/>
        </w:rPr>
      </w:pPr>
      <w:r>
        <w:rPr>
          <w:rFonts w:ascii="Arial" w:eastAsia="Arial" w:hAnsi="Arial" w:cs="Arial"/>
          <w:color w:val="FF0000"/>
          <w:sz w:val="24"/>
          <w:szCs w:val="24"/>
        </w:rPr>
        <w:lastRenderedPageBreak/>
        <w:t>NESTE PONTO, O PRIORADO PODE DETALHAR SUAS TAXAS E FORMAS DE PAGAMENTO, OU, CASO NÃO QUEIRA, DEIXAR COMO ATRIBUIÇÃO DO CONSELHO CONSULTIVO A CADA NOVO ANO. SEGUE UM EXEMPLO:</w:t>
      </w:r>
    </w:p>
    <w:p w14:paraId="00000156" w14:textId="77777777" w:rsidR="003272A9" w:rsidRPr="00C62E4C" w:rsidRDefault="003272A9" w:rsidP="00A86BBF">
      <w:pPr>
        <w:spacing w:line="276" w:lineRule="auto"/>
        <w:jc w:val="both"/>
        <w:rPr>
          <w:rFonts w:ascii="Arial" w:eastAsia="Arial" w:hAnsi="Arial" w:cs="Arial"/>
          <w:color w:val="FF0000"/>
          <w:sz w:val="24"/>
          <w:szCs w:val="24"/>
        </w:rPr>
      </w:pPr>
    </w:p>
    <w:p w14:paraId="00000157" w14:textId="21F5BAFC" w:rsidR="003272A9" w:rsidRPr="00C62E4C" w:rsidRDefault="00AA544C" w:rsidP="00A86BBF">
      <w:pPr>
        <w:spacing w:line="276" w:lineRule="auto"/>
        <w:jc w:val="both"/>
        <w:rPr>
          <w:rFonts w:ascii="Arial" w:eastAsia="Arial" w:hAnsi="Arial" w:cs="Arial"/>
          <w:color w:val="FF0000"/>
          <w:sz w:val="24"/>
          <w:szCs w:val="24"/>
        </w:rPr>
      </w:pPr>
      <w:r w:rsidRPr="00C62E4C">
        <w:rPr>
          <w:rFonts w:ascii="Arial" w:eastAsia="Arial" w:hAnsi="Arial" w:cs="Arial"/>
          <w:b/>
          <w:sz w:val="24"/>
          <w:szCs w:val="24"/>
        </w:rPr>
        <w:t>Art. 3</w:t>
      </w:r>
      <w:r w:rsidR="003246FA">
        <w:rPr>
          <w:rFonts w:ascii="Arial" w:eastAsia="Arial" w:hAnsi="Arial" w:cs="Arial"/>
          <w:b/>
          <w:sz w:val="24"/>
          <w:szCs w:val="24"/>
        </w:rPr>
        <w:t>1</w:t>
      </w:r>
      <w:r w:rsidRPr="00C62E4C">
        <w:rPr>
          <w:rFonts w:ascii="Arial" w:eastAsia="Arial" w:hAnsi="Arial" w:cs="Arial"/>
          <w:b/>
          <w:sz w:val="24"/>
          <w:szCs w:val="24"/>
        </w:rPr>
        <w:t xml:space="preserve"> – </w:t>
      </w:r>
      <w:r w:rsidRPr="00C62E4C">
        <w:rPr>
          <w:rFonts w:ascii="Arial" w:eastAsia="Arial" w:hAnsi="Arial" w:cs="Arial"/>
          <w:color w:val="FF0000"/>
          <w:sz w:val="24"/>
          <w:szCs w:val="24"/>
        </w:rPr>
        <w:t>Além das taxas previstas na Legislação DeMolay, será cobrado o valor de R$ 15,00 (quinze reais), a título de mensalidade, vencido todo 10º (décimo) dia de cada mês subsequente ao da investidura do membro.</w:t>
      </w:r>
    </w:p>
    <w:p w14:paraId="00000158" w14:textId="77777777" w:rsidR="003272A9" w:rsidRPr="00C62E4C" w:rsidRDefault="003272A9" w:rsidP="00A86BBF">
      <w:pPr>
        <w:spacing w:line="276" w:lineRule="auto"/>
        <w:jc w:val="both"/>
        <w:rPr>
          <w:rFonts w:ascii="Arial" w:eastAsia="Arial" w:hAnsi="Arial" w:cs="Arial"/>
          <w:sz w:val="24"/>
          <w:szCs w:val="24"/>
        </w:rPr>
      </w:pPr>
    </w:p>
    <w:p w14:paraId="00000159" w14:textId="77777777" w:rsidR="003272A9" w:rsidRPr="00C62E4C" w:rsidRDefault="003272A9" w:rsidP="00A86BBF">
      <w:pPr>
        <w:spacing w:line="276" w:lineRule="auto"/>
        <w:jc w:val="both"/>
        <w:rPr>
          <w:rFonts w:ascii="Arial" w:eastAsia="Arial" w:hAnsi="Arial" w:cs="Arial"/>
          <w:sz w:val="24"/>
          <w:szCs w:val="24"/>
        </w:rPr>
      </w:pPr>
    </w:p>
    <w:p w14:paraId="0000015A" w14:textId="77777777" w:rsidR="003272A9" w:rsidRPr="00C62E4C" w:rsidRDefault="00AA544C" w:rsidP="00A86BBF">
      <w:pPr>
        <w:spacing w:line="276" w:lineRule="auto"/>
        <w:jc w:val="center"/>
        <w:rPr>
          <w:rFonts w:ascii="Arial" w:eastAsia="Arial" w:hAnsi="Arial" w:cs="Arial"/>
          <w:b/>
          <w:sz w:val="24"/>
          <w:szCs w:val="24"/>
        </w:rPr>
      </w:pPr>
      <w:r w:rsidRPr="00C62E4C">
        <w:rPr>
          <w:rFonts w:ascii="Arial" w:eastAsia="Arial" w:hAnsi="Arial" w:cs="Arial"/>
          <w:b/>
          <w:sz w:val="24"/>
          <w:szCs w:val="24"/>
        </w:rPr>
        <w:t>CAPÍTULO X</w:t>
      </w:r>
    </w:p>
    <w:p w14:paraId="0000015B" w14:textId="77777777" w:rsidR="003272A9" w:rsidRPr="00C62E4C" w:rsidRDefault="003272A9" w:rsidP="00A86BBF">
      <w:pPr>
        <w:spacing w:line="276" w:lineRule="auto"/>
        <w:jc w:val="center"/>
        <w:rPr>
          <w:rFonts w:ascii="Arial" w:eastAsia="Arial" w:hAnsi="Arial" w:cs="Arial"/>
          <w:b/>
          <w:sz w:val="24"/>
          <w:szCs w:val="24"/>
        </w:rPr>
      </w:pPr>
    </w:p>
    <w:p w14:paraId="0000015C" w14:textId="55A259D7" w:rsidR="003272A9" w:rsidRDefault="00AA544C" w:rsidP="00A86BBF">
      <w:pPr>
        <w:pStyle w:val="Ttulo1"/>
        <w:spacing w:line="276" w:lineRule="auto"/>
      </w:pPr>
      <w:bookmarkStart w:id="11" w:name="_Toc86783473"/>
      <w:r>
        <w:t>DO GRAU DO ÉBANO</w:t>
      </w:r>
      <w:bookmarkEnd w:id="11"/>
    </w:p>
    <w:p w14:paraId="0000015D" w14:textId="77777777" w:rsidR="003272A9" w:rsidRPr="00C62E4C" w:rsidRDefault="003272A9" w:rsidP="00A86BBF">
      <w:pPr>
        <w:spacing w:line="276" w:lineRule="auto"/>
        <w:jc w:val="both"/>
        <w:rPr>
          <w:rFonts w:ascii="Arial" w:eastAsia="Arial" w:hAnsi="Arial" w:cs="Arial"/>
          <w:sz w:val="24"/>
          <w:szCs w:val="24"/>
        </w:rPr>
      </w:pPr>
    </w:p>
    <w:p w14:paraId="0000015E" w14:textId="56C0A0A8" w:rsidR="003272A9" w:rsidRPr="00C62E4C" w:rsidRDefault="00AA544C" w:rsidP="00A86BBF">
      <w:pPr>
        <w:spacing w:line="276" w:lineRule="auto"/>
        <w:jc w:val="both"/>
        <w:rPr>
          <w:rFonts w:ascii="Arial" w:eastAsia="Arial" w:hAnsi="Arial" w:cs="Arial"/>
          <w:sz w:val="24"/>
          <w:szCs w:val="24"/>
        </w:rPr>
      </w:pPr>
      <w:r w:rsidRPr="00C62E4C">
        <w:rPr>
          <w:rFonts w:ascii="Arial" w:eastAsia="Arial" w:hAnsi="Arial" w:cs="Arial"/>
          <w:b/>
          <w:sz w:val="24"/>
          <w:szCs w:val="24"/>
        </w:rPr>
        <w:t>Art. 3</w:t>
      </w:r>
      <w:r w:rsidR="003246FA">
        <w:rPr>
          <w:rFonts w:ascii="Arial" w:eastAsia="Arial" w:hAnsi="Arial" w:cs="Arial"/>
          <w:b/>
          <w:sz w:val="24"/>
          <w:szCs w:val="24"/>
        </w:rPr>
        <w:t>2</w:t>
      </w:r>
      <w:r w:rsidRPr="00C62E4C">
        <w:rPr>
          <w:rFonts w:ascii="Arial" w:eastAsia="Arial" w:hAnsi="Arial" w:cs="Arial"/>
          <w:b/>
          <w:sz w:val="24"/>
          <w:szCs w:val="24"/>
        </w:rPr>
        <w:t xml:space="preserve"> – </w:t>
      </w:r>
      <w:r w:rsidRPr="00C62E4C">
        <w:rPr>
          <w:rFonts w:ascii="Arial" w:eastAsia="Arial" w:hAnsi="Arial" w:cs="Arial"/>
          <w:sz w:val="24"/>
          <w:szCs w:val="24"/>
        </w:rPr>
        <w:t xml:space="preserve">Anualmente, o PRIORADO realizará cerimônia de investidura ao Grau do Ébano, que contemplará todos os cavaleiros membros do PRIORADO que tenham atingido 19 (dezenove) anos ou mais e que não tenham sofrido qualquer tipo de sanção disciplinar no âmbito da Ordem DeMolay. </w:t>
      </w:r>
    </w:p>
    <w:p w14:paraId="0000015F" w14:textId="77777777" w:rsidR="003272A9" w:rsidRPr="00C62E4C" w:rsidRDefault="003272A9" w:rsidP="00A86BBF">
      <w:pPr>
        <w:spacing w:line="276" w:lineRule="auto"/>
        <w:jc w:val="both"/>
        <w:rPr>
          <w:rFonts w:ascii="Arial" w:eastAsia="Arial" w:hAnsi="Arial" w:cs="Arial"/>
          <w:sz w:val="24"/>
          <w:szCs w:val="24"/>
        </w:rPr>
      </w:pPr>
    </w:p>
    <w:p w14:paraId="00000162" w14:textId="17518CB2" w:rsidR="003272A9" w:rsidRPr="00C62E4C" w:rsidRDefault="008E7100" w:rsidP="00A86BBF">
      <w:pPr>
        <w:spacing w:line="276" w:lineRule="auto"/>
        <w:jc w:val="both"/>
        <w:rPr>
          <w:rFonts w:ascii="Arial" w:eastAsia="Arial" w:hAnsi="Arial" w:cs="Arial"/>
          <w:sz w:val="24"/>
          <w:szCs w:val="24"/>
        </w:rPr>
      </w:pPr>
      <w:sdt>
        <w:sdtPr>
          <w:tag w:val="goog_rdk_2"/>
          <w:id w:val="-643423805"/>
        </w:sdtPr>
        <w:sdtEndPr/>
        <w:sdtContent/>
      </w:sdt>
    </w:p>
    <w:p w14:paraId="00000163" w14:textId="77777777" w:rsidR="003272A9" w:rsidRPr="00C62E4C" w:rsidRDefault="00AA544C" w:rsidP="00A86BBF">
      <w:pPr>
        <w:spacing w:line="276" w:lineRule="auto"/>
        <w:jc w:val="center"/>
        <w:rPr>
          <w:rFonts w:ascii="Arial" w:eastAsia="Arial" w:hAnsi="Arial" w:cs="Arial"/>
          <w:b/>
          <w:sz w:val="24"/>
          <w:szCs w:val="24"/>
        </w:rPr>
      </w:pPr>
      <w:r w:rsidRPr="00C62E4C">
        <w:rPr>
          <w:rFonts w:ascii="Arial" w:eastAsia="Arial" w:hAnsi="Arial" w:cs="Arial"/>
          <w:b/>
          <w:sz w:val="24"/>
          <w:szCs w:val="24"/>
        </w:rPr>
        <w:t>CAPÍTULO XI</w:t>
      </w:r>
    </w:p>
    <w:p w14:paraId="00000164" w14:textId="77777777" w:rsidR="003272A9" w:rsidRPr="00C62E4C" w:rsidRDefault="003272A9" w:rsidP="00A86BBF">
      <w:pPr>
        <w:spacing w:line="276" w:lineRule="auto"/>
        <w:jc w:val="center"/>
        <w:rPr>
          <w:rFonts w:ascii="Arial" w:eastAsia="Arial" w:hAnsi="Arial" w:cs="Arial"/>
          <w:b/>
          <w:sz w:val="24"/>
          <w:szCs w:val="24"/>
        </w:rPr>
      </w:pPr>
    </w:p>
    <w:p w14:paraId="00000165" w14:textId="59F5DCCB" w:rsidR="003272A9" w:rsidRDefault="00AA544C" w:rsidP="00A86BBF">
      <w:pPr>
        <w:pStyle w:val="Ttulo1"/>
        <w:spacing w:line="276" w:lineRule="auto"/>
      </w:pPr>
      <w:bookmarkStart w:id="12" w:name="_Toc86783474"/>
      <w:r>
        <w:t>DO PATRIMÔNIO</w:t>
      </w:r>
      <w:bookmarkEnd w:id="12"/>
    </w:p>
    <w:p w14:paraId="00000166" w14:textId="77777777" w:rsidR="003272A9" w:rsidRPr="00C62E4C" w:rsidRDefault="003272A9" w:rsidP="00A86BBF">
      <w:pPr>
        <w:spacing w:line="276" w:lineRule="auto"/>
        <w:jc w:val="center"/>
        <w:rPr>
          <w:rFonts w:ascii="Arial" w:eastAsia="Arial" w:hAnsi="Arial" w:cs="Arial"/>
          <w:b/>
          <w:sz w:val="24"/>
          <w:szCs w:val="24"/>
        </w:rPr>
      </w:pPr>
    </w:p>
    <w:p w14:paraId="00000167" w14:textId="538764EB" w:rsidR="003272A9" w:rsidRPr="00C62E4C" w:rsidRDefault="00AA544C" w:rsidP="00A86BBF">
      <w:pPr>
        <w:spacing w:line="276" w:lineRule="auto"/>
        <w:jc w:val="both"/>
        <w:rPr>
          <w:rFonts w:ascii="Arial" w:eastAsia="Arial" w:hAnsi="Arial" w:cs="Arial"/>
          <w:sz w:val="24"/>
          <w:szCs w:val="24"/>
        </w:rPr>
      </w:pPr>
      <w:r w:rsidRPr="00C62E4C">
        <w:rPr>
          <w:rFonts w:ascii="Arial" w:eastAsia="Arial" w:hAnsi="Arial" w:cs="Arial"/>
          <w:b/>
          <w:sz w:val="24"/>
          <w:szCs w:val="24"/>
        </w:rPr>
        <w:t>Art. 3</w:t>
      </w:r>
      <w:r w:rsidR="003246FA">
        <w:rPr>
          <w:rFonts w:ascii="Arial" w:eastAsia="Arial" w:hAnsi="Arial" w:cs="Arial"/>
          <w:b/>
          <w:sz w:val="24"/>
          <w:szCs w:val="24"/>
        </w:rPr>
        <w:t>3</w:t>
      </w:r>
      <w:r w:rsidRPr="00C62E4C">
        <w:rPr>
          <w:rFonts w:ascii="Arial" w:eastAsia="Arial" w:hAnsi="Arial" w:cs="Arial"/>
          <w:b/>
          <w:sz w:val="24"/>
          <w:szCs w:val="24"/>
        </w:rPr>
        <w:t xml:space="preserve"> – </w:t>
      </w:r>
      <w:r w:rsidRPr="00C62E4C">
        <w:rPr>
          <w:rFonts w:ascii="Arial" w:eastAsia="Arial" w:hAnsi="Arial" w:cs="Arial"/>
          <w:sz w:val="24"/>
          <w:szCs w:val="24"/>
        </w:rPr>
        <w:t>Todo e qualquer bem objeto adquirido ou recebido em doação pelo PRIORADO, deverá constar de registro em Planilha Eletrônica, de forma que o PROTOCOLISTA possa fazer o seu controle e conferência semestral.</w:t>
      </w:r>
    </w:p>
    <w:p w14:paraId="00000168" w14:textId="77777777" w:rsidR="003272A9" w:rsidRPr="00C62E4C" w:rsidRDefault="003272A9" w:rsidP="00A86BBF">
      <w:pPr>
        <w:spacing w:line="276" w:lineRule="auto"/>
        <w:jc w:val="both"/>
        <w:rPr>
          <w:rFonts w:ascii="Arial" w:eastAsia="Arial" w:hAnsi="Arial" w:cs="Arial"/>
          <w:b/>
          <w:sz w:val="24"/>
          <w:szCs w:val="24"/>
        </w:rPr>
      </w:pPr>
    </w:p>
    <w:p w14:paraId="00000169" w14:textId="77777777" w:rsidR="003272A9" w:rsidRPr="00C62E4C" w:rsidRDefault="00AA544C" w:rsidP="00A86BBF">
      <w:pPr>
        <w:spacing w:line="276" w:lineRule="auto"/>
        <w:jc w:val="both"/>
        <w:rPr>
          <w:rFonts w:ascii="Arial" w:eastAsia="Arial" w:hAnsi="Arial" w:cs="Arial"/>
          <w:sz w:val="24"/>
          <w:szCs w:val="24"/>
        </w:rPr>
      </w:pPr>
      <w:r w:rsidRPr="00C62E4C">
        <w:rPr>
          <w:rFonts w:ascii="Arial" w:eastAsia="Arial" w:hAnsi="Arial" w:cs="Arial"/>
          <w:b/>
          <w:sz w:val="24"/>
          <w:szCs w:val="24"/>
        </w:rPr>
        <w:t>§ 1º –</w:t>
      </w:r>
      <w:r w:rsidRPr="00C62E4C">
        <w:rPr>
          <w:rFonts w:ascii="Arial" w:eastAsia="Arial" w:hAnsi="Arial" w:cs="Arial"/>
          <w:sz w:val="24"/>
          <w:szCs w:val="24"/>
        </w:rPr>
        <w:t xml:space="preserve"> Os bens do PRIORADO somente poderão ser utilizados em atividades por ele realizadas e que contem com a presença dos seus membros, ficando terminantemente proibido o empréstimo pessoal destes bens para quem quer que seja.</w:t>
      </w:r>
    </w:p>
    <w:p w14:paraId="0000016A" w14:textId="77777777" w:rsidR="003272A9" w:rsidRPr="00C62E4C" w:rsidRDefault="003272A9" w:rsidP="00A86BBF">
      <w:pPr>
        <w:spacing w:line="276" w:lineRule="auto"/>
        <w:jc w:val="both"/>
        <w:rPr>
          <w:rFonts w:ascii="Arial" w:eastAsia="Arial" w:hAnsi="Arial" w:cs="Arial"/>
          <w:b/>
          <w:sz w:val="24"/>
          <w:szCs w:val="24"/>
        </w:rPr>
      </w:pPr>
    </w:p>
    <w:p w14:paraId="0000016B" w14:textId="77777777" w:rsidR="003272A9" w:rsidRPr="00C62E4C" w:rsidRDefault="00AA544C" w:rsidP="00A86BBF">
      <w:pPr>
        <w:spacing w:line="276" w:lineRule="auto"/>
        <w:jc w:val="both"/>
        <w:rPr>
          <w:rFonts w:ascii="Arial" w:eastAsia="Arial" w:hAnsi="Arial" w:cs="Arial"/>
          <w:b/>
          <w:sz w:val="24"/>
          <w:szCs w:val="24"/>
        </w:rPr>
      </w:pPr>
      <w:r w:rsidRPr="00C62E4C">
        <w:rPr>
          <w:rFonts w:ascii="Arial" w:eastAsia="Arial" w:hAnsi="Arial" w:cs="Arial"/>
          <w:b/>
          <w:sz w:val="24"/>
          <w:szCs w:val="24"/>
        </w:rPr>
        <w:t xml:space="preserve">§ 2º – </w:t>
      </w:r>
      <w:r w:rsidRPr="00C62E4C">
        <w:rPr>
          <w:rFonts w:ascii="Arial" w:eastAsia="Arial" w:hAnsi="Arial" w:cs="Arial"/>
          <w:sz w:val="24"/>
          <w:szCs w:val="24"/>
        </w:rPr>
        <w:t>A utilização de qualquer bem que integre o patrimônio do PRIORADO em local diferente daquele em que a sua sede esteja localizada deverá ser previamente aprovada pelo Conselho Consultivo.</w:t>
      </w:r>
    </w:p>
    <w:p w14:paraId="0000016C" w14:textId="77777777" w:rsidR="003272A9" w:rsidRPr="00C62E4C" w:rsidRDefault="003272A9" w:rsidP="00A86BBF">
      <w:pPr>
        <w:spacing w:line="276" w:lineRule="auto"/>
        <w:rPr>
          <w:rFonts w:ascii="Arial" w:eastAsia="Arial" w:hAnsi="Arial" w:cs="Arial"/>
          <w:b/>
          <w:sz w:val="24"/>
          <w:szCs w:val="24"/>
        </w:rPr>
      </w:pPr>
    </w:p>
    <w:p w14:paraId="0000016D" w14:textId="77777777" w:rsidR="003272A9" w:rsidRPr="00C62E4C" w:rsidRDefault="00AA544C" w:rsidP="00A86BBF">
      <w:pPr>
        <w:spacing w:line="276" w:lineRule="auto"/>
        <w:jc w:val="center"/>
        <w:rPr>
          <w:rFonts w:ascii="Arial" w:eastAsia="Arial" w:hAnsi="Arial" w:cs="Arial"/>
          <w:b/>
          <w:sz w:val="24"/>
          <w:szCs w:val="24"/>
        </w:rPr>
      </w:pPr>
      <w:bookmarkStart w:id="13" w:name="_heading=h.3rdcrjn" w:colFirst="0" w:colLast="0"/>
      <w:bookmarkEnd w:id="13"/>
      <w:r w:rsidRPr="00C62E4C">
        <w:rPr>
          <w:rFonts w:ascii="Arial" w:eastAsia="Arial" w:hAnsi="Arial" w:cs="Arial"/>
          <w:b/>
          <w:sz w:val="24"/>
          <w:szCs w:val="24"/>
        </w:rPr>
        <w:t>CAPÍTULO XII</w:t>
      </w:r>
    </w:p>
    <w:p w14:paraId="0000016E" w14:textId="77777777" w:rsidR="003272A9" w:rsidRPr="00C62E4C" w:rsidRDefault="003272A9" w:rsidP="00A86BBF">
      <w:pPr>
        <w:spacing w:line="276" w:lineRule="auto"/>
        <w:jc w:val="center"/>
        <w:rPr>
          <w:rFonts w:ascii="Arial" w:eastAsia="Arial" w:hAnsi="Arial" w:cs="Arial"/>
          <w:b/>
          <w:sz w:val="24"/>
          <w:szCs w:val="24"/>
        </w:rPr>
      </w:pPr>
    </w:p>
    <w:p w14:paraId="0000016F" w14:textId="77777777" w:rsidR="003272A9" w:rsidRDefault="00AA544C" w:rsidP="00A86BBF">
      <w:pPr>
        <w:pStyle w:val="Ttulo1"/>
        <w:spacing w:line="276" w:lineRule="auto"/>
      </w:pPr>
      <w:bookmarkStart w:id="14" w:name="_Toc86783475"/>
      <w:r>
        <w:t>DISPOSIÇÕES GERAIS E TRANSITÓRIAS</w:t>
      </w:r>
      <w:bookmarkEnd w:id="14"/>
    </w:p>
    <w:p w14:paraId="00000170" w14:textId="77777777" w:rsidR="003272A9" w:rsidRPr="00C62E4C" w:rsidRDefault="003272A9" w:rsidP="00A86BBF">
      <w:pPr>
        <w:spacing w:line="276" w:lineRule="auto"/>
        <w:jc w:val="both"/>
        <w:rPr>
          <w:rFonts w:ascii="Arial" w:eastAsia="Arial" w:hAnsi="Arial" w:cs="Arial"/>
          <w:sz w:val="24"/>
          <w:szCs w:val="24"/>
        </w:rPr>
      </w:pPr>
    </w:p>
    <w:p w14:paraId="3040857D" w14:textId="3DC67988" w:rsidR="00244C81" w:rsidRDefault="00244C81" w:rsidP="00244C81">
      <w:pPr>
        <w:spacing w:line="276" w:lineRule="auto"/>
        <w:jc w:val="both"/>
        <w:rPr>
          <w:rFonts w:ascii="Arial" w:eastAsia="Arial" w:hAnsi="Arial" w:cs="Arial"/>
          <w:sz w:val="24"/>
          <w:szCs w:val="24"/>
        </w:rPr>
      </w:pPr>
      <w:r>
        <w:rPr>
          <w:rFonts w:ascii="Arial" w:eastAsia="Arial" w:hAnsi="Arial" w:cs="Arial"/>
          <w:b/>
          <w:sz w:val="24"/>
          <w:szCs w:val="24"/>
        </w:rPr>
        <w:t>Art. 34 –</w:t>
      </w:r>
      <w:r>
        <w:rPr>
          <w:rFonts w:ascii="Arial" w:eastAsia="Arial" w:hAnsi="Arial" w:cs="Arial"/>
          <w:sz w:val="24"/>
          <w:szCs w:val="24"/>
        </w:rPr>
        <w:t xml:space="preserve"> Este Regimento Interno entra em vigor na data de sua aprovação em Assembleia Geral, revogando-se eventuais disposições em contrário.</w:t>
      </w:r>
    </w:p>
    <w:p w14:paraId="364DE2A7" w14:textId="77777777" w:rsidR="00244C81" w:rsidRDefault="00244C81" w:rsidP="00244C81">
      <w:pPr>
        <w:spacing w:line="276" w:lineRule="auto"/>
        <w:jc w:val="both"/>
        <w:rPr>
          <w:rFonts w:ascii="Arial" w:eastAsia="Arial" w:hAnsi="Arial" w:cs="Arial"/>
          <w:b/>
          <w:sz w:val="24"/>
          <w:szCs w:val="24"/>
        </w:rPr>
      </w:pPr>
    </w:p>
    <w:p w14:paraId="64FCFD21" w14:textId="03C9CD52" w:rsidR="00244C81" w:rsidRDefault="00244C81" w:rsidP="00244C81">
      <w:pPr>
        <w:spacing w:line="276" w:lineRule="auto"/>
        <w:jc w:val="both"/>
        <w:rPr>
          <w:rFonts w:ascii="Arial" w:eastAsia="Arial" w:hAnsi="Arial" w:cs="Arial"/>
          <w:sz w:val="24"/>
          <w:szCs w:val="24"/>
        </w:rPr>
      </w:pPr>
      <w:r>
        <w:rPr>
          <w:rFonts w:ascii="Arial" w:eastAsia="Arial" w:hAnsi="Arial" w:cs="Arial"/>
          <w:b/>
          <w:sz w:val="24"/>
          <w:szCs w:val="24"/>
        </w:rPr>
        <w:t>Art. 35 –</w:t>
      </w:r>
      <w:r>
        <w:rPr>
          <w:rFonts w:ascii="Arial" w:eastAsia="Arial" w:hAnsi="Arial" w:cs="Arial"/>
          <w:sz w:val="24"/>
          <w:szCs w:val="24"/>
        </w:rPr>
        <w:t xml:space="preserve"> O presente Regimento Interno só poderá ser reformado, modificado ou alterado, no todo ou em parte, depois de decorrido no mínimo 01 (um) ano de sua vigência, salvo para promoções de correções ortográficas ou para atendimento a </w:t>
      </w:r>
      <w:r>
        <w:rPr>
          <w:rFonts w:ascii="Arial" w:eastAsia="Arial" w:hAnsi="Arial" w:cs="Arial"/>
          <w:sz w:val="24"/>
          <w:szCs w:val="24"/>
        </w:rPr>
        <w:lastRenderedPageBreak/>
        <w:t>alterações na legislação nacional da Ordem e disposições emanadas do Supremo Conselho, que, dessa forma, se procederão de ofício.</w:t>
      </w:r>
    </w:p>
    <w:p w14:paraId="5887BA5F" w14:textId="77777777" w:rsidR="00244C81" w:rsidRDefault="00244C81" w:rsidP="00244C81">
      <w:pPr>
        <w:spacing w:line="276" w:lineRule="auto"/>
        <w:ind w:firstLine="992"/>
        <w:jc w:val="both"/>
        <w:rPr>
          <w:rFonts w:ascii="Arial" w:eastAsia="Arial" w:hAnsi="Arial" w:cs="Arial"/>
          <w:b/>
          <w:color w:val="000000"/>
          <w:sz w:val="24"/>
          <w:szCs w:val="24"/>
        </w:rPr>
      </w:pPr>
    </w:p>
    <w:p w14:paraId="6A05B11D" w14:textId="77777777" w:rsidR="00244C81" w:rsidRDefault="00244C81" w:rsidP="00244C81">
      <w:pPr>
        <w:spacing w:line="276" w:lineRule="auto"/>
        <w:jc w:val="both"/>
        <w:rPr>
          <w:rFonts w:ascii="Arial" w:eastAsia="Arial" w:hAnsi="Arial" w:cs="Arial"/>
          <w:sz w:val="24"/>
          <w:szCs w:val="24"/>
        </w:rPr>
      </w:pPr>
      <w:bookmarkStart w:id="15" w:name="_26in1rg" w:colFirst="0" w:colLast="0"/>
      <w:bookmarkEnd w:id="15"/>
      <w:r w:rsidRPr="007A178E">
        <w:rPr>
          <w:rFonts w:ascii="Arial" w:eastAsia="Arial" w:hAnsi="Arial" w:cs="Arial"/>
          <w:b/>
          <w:color w:val="000000"/>
          <w:sz w:val="24"/>
          <w:szCs w:val="24"/>
        </w:rPr>
        <w:t>Parágrafo único -</w:t>
      </w:r>
      <w:r w:rsidRPr="007A178E">
        <w:rPr>
          <w:rFonts w:ascii="Arial" w:eastAsia="Arial" w:hAnsi="Arial" w:cs="Arial"/>
          <w:color w:val="000000"/>
          <w:sz w:val="24"/>
          <w:szCs w:val="24"/>
        </w:rPr>
        <w:t xml:space="preserve"> </w:t>
      </w:r>
      <w:r w:rsidRPr="007A178E">
        <w:rPr>
          <w:rFonts w:ascii="Arial" w:eastAsia="Arial" w:hAnsi="Arial" w:cs="Arial"/>
          <w:sz w:val="24"/>
          <w:szCs w:val="24"/>
        </w:rPr>
        <w:t>Este Regimento Interno somente poderá ser modificado ou substituído por decisão de 2/3 (dois terços) dos membros do Capítulo aptos a votar em reunião especialmente convocada e aprovada pelo Conselho Consultivo para este fim.</w:t>
      </w:r>
      <w:bookmarkStart w:id="16" w:name="_lnxbz9" w:colFirst="0" w:colLast="0"/>
      <w:bookmarkEnd w:id="16"/>
    </w:p>
    <w:p w14:paraId="6B94633C" w14:textId="77777777" w:rsidR="00244C81" w:rsidRPr="007A178E" w:rsidRDefault="00244C81" w:rsidP="00244C81">
      <w:pPr>
        <w:spacing w:line="276" w:lineRule="auto"/>
        <w:jc w:val="both"/>
        <w:rPr>
          <w:rFonts w:ascii="Arial" w:eastAsia="Arial" w:hAnsi="Arial" w:cs="Arial"/>
          <w:sz w:val="24"/>
          <w:szCs w:val="24"/>
        </w:rPr>
      </w:pPr>
    </w:p>
    <w:p w14:paraId="3187116F" w14:textId="5E367E33" w:rsidR="00C37F3B" w:rsidRPr="00244C81" w:rsidRDefault="00244C81" w:rsidP="00A86BBF">
      <w:pPr>
        <w:spacing w:line="276" w:lineRule="auto"/>
        <w:jc w:val="both"/>
        <w:rPr>
          <w:rFonts w:ascii="Arial" w:eastAsia="Arial" w:hAnsi="Arial" w:cs="Arial"/>
          <w:sz w:val="24"/>
          <w:szCs w:val="24"/>
        </w:rPr>
      </w:pPr>
      <w:r>
        <w:rPr>
          <w:rFonts w:ascii="Arial" w:eastAsia="Arial" w:hAnsi="Arial" w:cs="Arial"/>
          <w:b/>
          <w:sz w:val="24"/>
          <w:szCs w:val="24"/>
        </w:rPr>
        <w:t>Art. 36</w:t>
      </w:r>
      <w:r w:rsidRPr="007A178E">
        <w:rPr>
          <w:rFonts w:ascii="Arial" w:eastAsia="Arial" w:hAnsi="Arial" w:cs="Arial"/>
          <w:b/>
          <w:sz w:val="24"/>
          <w:szCs w:val="24"/>
        </w:rPr>
        <w:t xml:space="preserve"> -</w:t>
      </w:r>
      <w:r w:rsidRPr="007A178E">
        <w:rPr>
          <w:rFonts w:ascii="Arial" w:eastAsia="Arial" w:hAnsi="Arial" w:cs="Arial"/>
          <w:sz w:val="24"/>
          <w:szCs w:val="24"/>
        </w:rPr>
        <w:t xml:space="preserve"> Os casos omissos serão resolvidos pelo que dispuser a legislação do Supremo Conselho e do Grande Conselho.</w:t>
      </w:r>
      <w:r w:rsidR="00C37F3B" w:rsidRPr="00C37F3B">
        <w:rPr>
          <w:rFonts w:ascii="Arial" w:eastAsia="Arial" w:hAnsi="Arial" w:cs="Arial"/>
          <w:bCs/>
          <w:sz w:val="24"/>
          <w:szCs w:val="24"/>
        </w:rPr>
        <w:tab/>
      </w:r>
    </w:p>
    <w:p w14:paraId="25B4A6B1" w14:textId="77777777" w:rsidR="00C37F3B" w:rsidRPr="00C37F3B" w:rsidRDefault="00C37F3B" w:rsidP="00A86BBF">
      <w:pPr>
        <w:spacing w:line="276" w:lineRule="auto"/>
        <w:jc w:val="both"/>
        <w:rPr>
          <w:rFonts w:ascii="Arial" w:eastAsia="Arial" w:hAnsi="Arial" w:cs="Arial"/>
          <w:bCs/>
          <w:sz w:val="24"/>
          <w:szCs w:val="24"/>
        </w:rPr>
      </w:pPr>
    </w:p>
    <w:p w14:paraId="00000179" w14:textId="1E6BA633" w:rsidR="003272A9" w:rsidRPr="00C37F3B" w:rsidRDefault="00C37F3B" w:rsidP="00A86BBF">
      <w:pPr>
        <w:spacing w:line="276" w:lineRule="auto"/>
        <w:jc w:val="both"/>
        <w:rPr>
          <w:rFonts w:ascii="Arial" w:eastAsia="Arial" w:hAnsi="Arial" w:cs="Arial"/>
          <w:bCs/>
          <w:sz w:val="24"/>
          <w:szCs w:val="24"/>
        </w:rPr>
      </w:pPr>
      <w:r w:rsidRPr="00C37F3B">
        <w:rPr>
          <w:rFonts w:ascii="Arial" w:eastAsia="Arial" w:hAnsi="Arial" w:cs="Arial"/>
          <w:bCs/>
          <w:sz w:val="24"/>
          <w:szCs w:val="24"/>
        </w:rPr>
        <w:t xml:space="preserve">O presente estatuto foi aprovado pela Assembleia Geral realizada no dia </w:t>
      </w:r>
      <w:proofErr w:type="spellStart"/>
      <w:r w:rsidRPr="00C37F3B">
        <w:rPr>
          <w:rFonts w:ascii="Arial" w:eastAsia="Arial" w:hAnsi="Arial" w:cs="Arial"/>
          <w:bCs/>
          <w:sz w:val="24"/>
          <w:szCs w:val="24"/>
        </w:rPr>
        <w:t>xx</w:t>
      </w:r>
      <w:proofErr w:type="spellEnd"/>
      <w:r w:rsidRPr="00C37F3B">
        <w:rPr>
          <w:rFonts w:ascii="Arial" w:eastAsia="Arial" w:hAnsi="Arial" w:cs="Arial"/>
          <w:bCs/>
          <w:sz w:val="24"/>
          <w:szCs w:val="24"/>
        </w:rPr>
        <w:t xml:space="preserve"> de </w:t>
      </w:r>
      <w:proofErr w:type="spellStart"/>
      <w:r w:rsidRPr="00C37F3B">
        <w:rPr>
          <w:rFonts w:ascii="Arial" w:eastAsia="Arial" w:hAnsi="Arial" w:cs="Arial"/>
          <w:bCs/>
          <w:sz w:val="24"/>
          <w:szCs w:val="24"/>
        </w:rPr>
        <w:t>xxxx</w:t>
      </w:r>
      <w:proofErr w:type="spellEnd"/>
      <w:r w:rsidRPr="00C37F3B">
        <w:rPr>
          <w:rFonts w:ascii="Arial" w:eastAsia="Arial" w:hAnsi="Arial" w:cs="Arial"/>
          <w:bCs/>
          <w:sz w:val="24"/>
          <w:szCs w:val="24"/>
        </w:rPr>
        <w:t xml:space="preserve"> de </w:t>
      </w:r>
      <w:proofErr w:type="spellStart"/>
      <w:r w:rsidRPr="00C37F3B">
        <w:rPr>
          <w:rFonts w:ascii="Arial" w:eastAsia="Arial" w:hAnsi="Arial" w:cs="Arial"/>
          <w:bCs/>
          <w:sz w:val="24"/>
          <w:szCs w:val="24"/>
        </w:rPr>
        <w:t>xxxx</w:t>
      </w:r>
      <w:proofErr w:type="spellEnd"/>
      <w:r w:rsidRPr="00C37F3B">
        <w:rPr>
          <w:rFonts w:ascii="Arial" w:eastAsia="Arial" w:hAnsi="Arial" w:cs="Arial"/>
          <w:bCs/>
          <w:sz w:val="24"/>
          <w:szCs w:val="24"/>
        </w:rPr>
        <w:t>.</w:t>
      </w:r>
    </w:p>
    <w:p w14:paraId="0000017A" w14:textId="77777777" w:rsidR="003272A9" w:rsidRPr="00C62E4C" w:rsidRDefault="003272A9" w:rsidP="00A86BBF">
      <w:pPr>
        <w:spacing w:line="276" w:lineRule="auto"/>
        <w:jc w:val="both"/>
        <w:rPr>
          <w:rFonts w:ascii="Arial" w:eastAsia="Arial" w:hAnsi="Arial" w:cs="Arial"/>
          <w:sz w:val="24"/>
          <w:szCs w:val="24"/>
        </w:rPr>
      </w:pPr>
    </w:p>
    <w:p w14:paraId="0000017B" w14:textId="77777777" w:rsidR="003272A9" w:rsidRPr="00C62E4C" w:rsidRDefault="003272A9" w:rsidP="00A86BBF">
      <w:pPr>
        <w:spacing w:line="276" w:lineRule="auto"/>
        <w:jc w:val="both"/>
        <w:rPr>
          <w:rFonts w:ascii="Arial" w:eastAsia="Arial" w:hAnsi="Arial" w:cs="Arial"/>
          <w:sz w:val="24"/>
          <w:szCs w:val="24"/>
        </w:rPr>
      </w:pPr>
    </w:p>
    <w:p w14:paraId="0000017C" w14:textId="77777777" w:rsidR="003272A9" w:rsidRPr="00C62E4C" w:rsidRDefault="00AA544C" w:rsidP="00A86BBF">
      <w:pPr>
        <w:spacing w:line="276" w:lineRule="auto"/>
        <w:jc w:val="center"/>
        <w:rPr>
          <w:rFonts w:ascii="Arial" w:eastAsia="Arial" w:hAnsi="Arial" w:cs="Arial"/>
          <w:sz w:val="24"/>
          <w:szCs w:val="24"/>
        </w:rPr>
      </w:pPr>
      <w:r w:rsidRPr="00C62E4C">
        <w:rPr>
          <w:rFonts w:ascii="Arial" w:eastAsia="Arial" w:hAnsi="Arial" w:cs="Arial"/>
          <w:color w:val="FF0000"/>
          <w:sz w:val="24"/>
          <w:szCs w:val="24"/>
        </w:rPr>
        <w:t>MUNICÍPIO SEDE DO PRIORADO</w:t>
      </w:r>
      <w:r w:rsidRPr="00C62E4C">
        <w:rPr>
          <w:rFonts w:ascii="Arial" w:eastAsia="Arial" w:hAnsi="Arial" w:cs="Arial"/>
          <w:sz w:val="24"/>
          <w:szCs w:val="24"/>
        </w:rPr>
        <w:t xml:space="preserve">, </w:t>
      </w:r>
      <w:r w:rsidRPr="00C62E4C">
        <w:rPr>
          <w:rFonts w:ascii="Arial" w:eastAsia="Arial" w:hAnsi="Arial" w:cs="Arial"/>
          <w:color w:val="FF0000"/>
          <w:sz w:val="24"/>
          <w:szCs w:val="24"/>
        </w:rPr>
        <w:t>XX de XXXXXX de XXXX</w:t>
      </w:r>
      <w:r w:rsidRPr="00C62E4C">
        <w:rPr>
          <w:rFonts w:ascii="Arial" w:eastAsia="Arial" w:hAnsi="Arial" w:cs="Arial"/>
          <w:sz w:val="24"/>
          <w:szCs w:val="24"/>
        </w:rPr>
        <w:t>.</w:t>
      </w:r>
    </w:p>
    <w:p w14:paraId="0000017D" w14:textId="77777777" w:rsidR="003272A9" w:rsidRPr="00C62E4C" w:rsidRDefault="003272A9" w:rsidP="00A86BBF">
      <w:pPr>
        <w:spacing w:line="276" w:lineRule="auto"/>
        <w:jc w:val="center"/>
        <w:rPr>
          <w:rFonts w:ascii="Arial" w:eastAsia="Arial" w:hAnsi="Arial" w:cs="Arial"/>
          <w:sz w:val="24"/>
          <w:szCs w:val="24"/>
        </w:rPr>
      </w:pPr>
    </w:p>
    <w:p w14:paraId="0000017E" w14:textId="77777777" w:rsidR="003272A9" w:rsidRPr="00C62E4C" w:rsidRDefault="003272A9" w:rsidP="00A86BBF">
      <w:pPr>
        <w:spacing w:line="276" w:lineRule="auto"/>
        <w:jc w:val="center"/>
        <w:rPr>
          <w:rFonts w:ascii="Arial" w:eastAsia="Arial" w:hAnsi="Arial" w:cs="Arial"/>
          <w:sz w:val="24"/>
          <w:szCs w:val="24"/>
        </w:rPr>
      </w:pPr>
    </w:p>
    <w:p w14:paraId="0000017F" w14:textId="77777777" w:rsidR="003272A9" w:rsidRPr="00C62E4C" w:rsidRDefault="003272A9" w:rsidP="00A86BBF">
      <w:pPr>
        <w:spacing w:line="276" w:lineRule="auto"/>
        <w:jc w:val="center"/>
        <w:rPr>
          <w:rFonts w:ascii="Arial" w:eastAsia="Arial" w:hAnsi="Arial" w:cs="Arial"/>
          <w:sz w:val="24"/>
          <w:szCs w:val="24"/>
        </w:rPr>
      </w:pPr>
    </w:p>
    <w:p w14:paraId="00000180" w14:textId="77777777" w:rsidR="003272A9" w:rsidRPr="00C62E4C" w:rsidRDefault="00AA544C" w:rsidP="00A86BBF">
      <w:pPr>
        <w:spacing w:line="276" w:lineRule="auto"/>
        <w:jc w:val="center"/>
        <w:rPr>
          <w:rFonts w:ascii="Arial" w:eastAsia="Arial" w:hAnsi="Arial" w:cs="Arial"/>
          <w:color w:val="FF0000"/>
          <w:sz w:val="24"/>
          <w:szCs w:val="24"/>
        </w:rPr>
      </w:pPr>
      <w:r w:rsidRPr="00C62E4C">
        <w:rPr>
          <w:rFonts w:ascii="Arial" w:eastAsia="Arial" w:hAnsi="Arial" w:cs="Arial"/>
          <w:color w:val="FF0000"/>
          <w:sz w:val="24"/>
          <w:szCs w:val="24"/>
        </w:rPr>
        <w:t>ILUSTRE COMENDADOR CAVALEIRO</w:t>
      </w:r>
    </w:p>
    <w:p w14:paraId="00000181" w14:textId="77777777" w:rsidR="003272A9" w:rsidRPr="00C62E4C" w:rsidRDefault="003272A9" w:rsidP="00A86BBF">
      <w:pPr>
        <w:spacing w:line="276" w:lineRule="auto"/>
        <w:jc w:val="center"/>
        <w:rPr>
          <w:rFonts w:ascii="Arial" w:eastAsia="Arial" w:hAnsi="Arial" w:cs="Arial"/>
          <w:color w:val="FF0000"/>
          <w:sz w:val="24"/>
          <w:szCs w:val="24"/>
        </w:rPr>
      </w:pPr>
    </w:p>
    <w:p w14:paraId="00000182" w14:textId="77777777" w:rsidR="003272A9" w:rsidRPr="00C62E4C" w:rsidRDefault="003272A9" w:rsidP="00A86BBF">
      <w:pPr>
        <w:spacing w:line="276" w:lineRule="auto"/>
        <w:jc w:val="center"/>
        <w:rPr>
          <w:rFonts w:ascii="Arial" w:eastAsia="Arial" w:hAnsi="Arial" w:cs="Arial"/>
          <w:color w:val="FF0000"/>
          <w:sz w:val="24"/>
          <w:szCs w:val="24"/>
        </w:rPr>
      </w:pPr>
    </w:p>
    <w:p w14:paraId="00000183" w14:textId="77777777" w:rsidR="003272A9" w:rsidRPr="00C62E4C" w:rsidRDefault="00AA544C" w:rsidP="00A86BBF">
      <w:pPr>
        <w:spacing w:line="276" w:lineRule="auto"/>
        <w:jc w:val="center"/>
        <w:rPr>
          <w:rFonts w:ascii="Arial" w:eastAsia="Arial" w:hAnsi="Arial" w:cs="Arial"/>
          <w:color w:val="FF0000"/>
          <w:sz w:val="24"/>
          <w:szCs w:val="24"/>
        </w:rPr>
      </w:pPr>
      <w:r w:rsidRPr="00C62E4C">
        <w:rPr>
          <w:rFonts w:ascii="Arial" w:eastAsia="Arial" w:hAnsi="Arial" w:cs="Arial"/>
          <w:color w:val="FF0000"/>
          <w:sz w:val="24"/>
          <w:szCs w:val="24"/>
        </w:rPr>
        <w:t>PROTOCOLISTA</w:t>
      </w:r>
    </w:p>
    <w:p w14:paraId="00000184" w14:textId="77777777" w:rsidR="003272A9" w:rsidRPr="00C62E4C" w:rsidRDefault="003272A9" w:rsidP="00A86BBF">
      <w:pPr>
        <w:spacing w:line="276" w:lineRule="auto"/>
        <w:jc w:val="center"/>
        <w:rPr>
          <w:rFonts w:ascii="Arial" w:eastAsia="Arial" w:hAnsi="Arial" w:cs="Arial"/>
          <w:color w:val="FF0000"/>
          <w:sz w:val="24"/>
          <w:szCs w:val="24"/>
        </w:rPr>
      </w:pPr>
    </w:p>
    <w:p w14:paraId="00000185" w14:textId="77777777" w:rsidR="003272A9" w:rsidRPr="00C62E4C" w:rsidRDefault="003272A9" w:rsidP="00A86BBF">
      <w:pPr>
        <w:spacing w:line="276" w:lineRule="auto"/>
        <w:jc w:val="center"/>
        <w:rPr>
          <w:rFonts w:ascii="Arial" w:eastAsia="Arial" w:hAnsi="Arial" w:cs="Arial"/>
          <w:color w:val="FF0000"/>
          <w:sz w:val="24"/>
          <w:szCs w:val="24"/>
        </w:rPr>
      </w:pPr>
    </w:p>
    <w:p w14:paraId="00000186" w14:textId="77777777" w:rsidR="003272A9" w:rsidRPr="00C62E4C" w:rsidRDefault="00AA544C" w:rsidP="00A86BBF">
      <w:pPr>
        <w:spacing w:line="276" w:lineRule="auto"/>
        <w:jc w:val="center"/>
        <w:rPr>
          <w:rFonts w:ascii="Arial" w:eastAsia="Arial" w:hAnsi="Arial" w:cs="Arial"/>
          <w:color w:val="FF0000"/>
          <w:sz w:val="24"/>
          <w:szCs w:val="24"/>
        </w:rPr>
      </w:pPr>
      <w:r w:rsidRPr="00C62E4C">
        <w:rPr>
          <w:rFonts w:ascii="Arial" w:eastAsia="Arial" w:hAnsi="Arial" w:cs="Arial"/>
          <w:color w:val="FF0000"/>
          <w:sz w:val="24"/>
          <w:szCs w:val="24"/>
        </w:rPr>
        <w:t>PRESIDENTE DO CONSELHO CONSULTIVO</w:t>
      </w:r>
    </w:p>
    <w:p w14:paraId="00000187" w14:textId="77777777" w:rsidR="003272A9" w:rsidRPr="00C62E4C" w:rsidRDefault="003272A9" w:rsidP="00A86BBF">
      <w:pPr>
        <w:spacing w:line="276" w:lineRule="auto"/>
        <w:jc w:val="center"/>
        <w:rPr>
          <w:rFonts w:ascii="Arial" w:eastAsia="Arial" w:hAnsi="Arial" w:cs="Arial"/>
          <w:sz w:val="24"/>
          <w:szCs w:val="24"/>
        </w:rPr>
      </w:pPr>
    </w:p>
    <w:p w14:paraId="00000188" w14:textId="77777777" w:rsidR="003272A9" w:rsidRPr="00C62E4C" w:rsidRDefault="003272A9" w:rsidP="00A86BBF">
      <w:pPr>
        <w:spacing w:line="276" w:lineRule="auto"/>
        <w:jc w:val="both"/>
        <w:rPr>
          <w:rFonts w:ascii="Arial" w:eastAsia="Arial" w:hAnsi="Arial" w:cs="Arial"/>
          <w:sz w:val="24"/>
          <w:szCs w:val="24"/>
        </w:rPr>
      </w:pPr>
    </w:p>
    <w:p w14:paraId="00000189" w14:textId="77777777" w:rsidR="003272A9" w:rsidRPr="00C62E4C" w:rsidRDefault="003272A9" w:rsidP="00A86BBF">
      <w:pPr>
        <w:spacing w:line="276" w:lineRule="auto"/>
        <w:jc w:val="both"/>
        <w:rPr>
          <w:rFonts w:ascii="Arial" w:eastAsia="Arial" w:hAnsi="Arial" w:cs="Arial"/>
          <w:sz w:val="24"/>
          <w:szCs w:val="24"/>
        </w:rPr>
      </w:pPr>
    </w:p>
    <w:sectPr w:rsidR="003272A9" w:rsidRPr="00C62E4C">
      <w:headerReference w:type="even" r:id="rId7"/>
      <w:footerReference w:type="default" r:id="rId8"/>
      <w:pgSz w:w="11906" w:h="16838"/>
      <w:pgMar w:top="1134" w:right="1134" w:bottom="1134" w:left="1701" w:header="709" w:footer="709" w:gutter="0"/>
      <w:pgNumType w:start="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F0688BC" w14:textId="77777777" w:rsidR="008E7100" w:rsidRDefault="008E7100">
      <w:r>
        <w:separator/>
      </w:r>
    </w:p>
  </w:endnote>
  <w:endnote w:type="continuationSeparator" w:id="0">
    <w:p w14:paraId="30950961" w14:textId="77777777" w:rsidR="008E7100" w:rsidRDefault="008E71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00018C" w14:textId="2F38023C" w:rsidR="003272A9" w:rsidRDefault="00AA544C" w:rsidP="00FD6558">
    <w:pPr>
      <w:pBdr>
        <w:top w:val="nil"/>
        <w:left w:val="nil"/>
        <w:bottom w:val="nil"/>
        <w:right w:val="nil"/>
        <w:between w:val="nil"/>
      </w:pBdr>
      <w:tabs>
        <w:tab w:val="center" w:pos="4252"/>
        <w:tab w:val="right" w:pos="8504"/>
      </w:tabs>
      <w:jc w:val="center"/>
      <w:rPr>
        <w:color w:val="000000"/>
      </w:rPr>
    </w:pPr>
    <w:r>
      <w:rPr>
        <w:color w:val="000000"/>
      </w:rPr>
      <w:fldChar w:fldCharType="begin"/>
    </w:r>
    <w:r>
      <w:rPr>
        <w:color w:val="000000"/>
      </w:rPr>
      <w:instrText>PAGE</w:instrText>
    </w:r>
    <w:r>
      <w:rPr>
        <w:color w:val="000000"/>
      </w:rPr>
      <w:fldChar w:fldCharType="separate"/>
    </w:r>
    <w:r w:rsidR="00364712">
      <w:rPr>
        <w:noProof/>
        <w:color w:val="000000"/>
      </w:rPr>
      <w:t>14</w:t>
    </w:r>
    <w:r>
      <w:rPr>
        <w:color w:val="00000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DFDA9DF" w14:textId="77777777" w:rsidR="008E7100" w:rsidRDefault="008E7100">
      <w:r>
        <w:separator/>
      </w:r>
    </w:p>
  </w:footnote>
  <w:footnote w:type="continuationSeparator" w:id="0">
    <w:p w14:paraId="746FC5EE" w14:textId="77777777" w:rsidR="008E7100" w:rsidRDefault="008E710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00018A" w14:textId="77777777" w:rsidR="003272A9" w:rsidRDefault="008E7100">
    <w:pPr>
      <w:pBdr>
        <w:top w:val="nil"/>
        <w:left w:val="nil"/>
        <w:bottom w:val="nil"/>
        <w:right w:val="nil"/>
        <w:between w:val="nil"/>
      </w:pBdr>
      <w:tabs>
        <w:tab w:val="center" w:pos="4252"/>
        <w:tab w:val="right" w:pos="8504"/>
      </w:tabs>
      <w:rPr>
        <w:color w:val="000000"/>
      </w:rPr>
    </w:pPr>
    <w:r>
      <w:rPr>
        <w:color w:val="000000"/>
      </w:rPr>
      <w:pict w14:anchorId="3DAB18A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538922" o:spid="_x0000_s2049" type="#_x0000_t75" style="position:absolute;margin-left:0;margin-top:0;width:602pt;height:849.6pt;z-index:-251658752;mso-position-horizontal:center;mso-position-horizontal-relative:margin;mso-position-vertical:center;mso-position-vertical-relative:margin" o:allowincell="f">
          <v:imagedata r:id="rId1" o:title="Timbre-NOVO-002-01"/>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72A9"/>
    <w:rsid w:val="000971DE"/>
    <w:rsid w:val="0014579F"/>
    <w:rsid w:val="001D177C"/>
    <w:rsid w:val="00244C81"/>
    <w:rsid w:val="002A1D36"/>
    <w:rsid w:val="0031027D"/>
    <w:rsid w:val="00321DCA"/>
    <w:rsid w:val="003246FA"/>
    <w:rsid w:val="003272A9"/>
    <w:rsid w:val="00364712"/>
    <w:rsid w:val="0037662A"/>
    <w:rsid w:val="003878B3"/>
    <w:rsid w:val="00540265"/>
    <w:rsid w:val="00690AA7"/>
    <w:rsid w:val="00690B2E"/>
    <w:rsid w:val="00814A85"/>
    <w:rsid w:val="008E7100"/>
    <w:rsid w:val="00A86BBF"/>
    <w:rsid w:val="00AA544C"/>
    <w:rsid w:val="00B66A6A"/>
    <w:rsid w:val="00C37F3B"/>
    <w:rsid w:val="00C62E4C"/>
    <w:rsid w:val="00E46AC2"/>
    <w:rsid w:val="00EA1565"/>
    <w:rsid w:val="00FD6558"/>
    <w:rsid w:val="00FF055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5FDD4CCA"/>
  <w15:docId w15:val="{68985DDB-7CE0-4F57-87EF-9221D6B668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t-BR" w:eastAsia="pt-B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C6C9C"/>
  </w:style>
  <w:style w:type="paragraph" w:styleId="Ttulo1">
    <w:name w:val="heading 1"/>
    <w:basedOn w:val="Normal"/>
    <w:next w:val="Normal"/>
    <w:link w:val="Ttulo1Char"/>
    <w:uiPriority w:val="9"/>
    <w:qFormat/>
    <w:rsid w:val="00F35FCD"/>
    <w:pPr>
      <w:keepNext/>
      <w:keepLines/>
      <w:jc w:val="center"/>
      <w:outlineLvl w:val="0"/>
    </w:pPr>
    <w:rPr>
      <w:rFonts w:ascii="Arial" w:eastAsia="Arial" w:hAnsi="Arial" w:cs="Arial"/>
      <w:b/>
      <w:color w:val="000000" w:themeColor="text1"/>
      <w:sz w:val="24"/>
      <w:szCs w:val="24"/>
    </w:rPr>
  </w:style>
  <w:style w:type="paragraph" w:styleId="Ttulo2">
    <w:name w:val="heading 2"/>
    <w:basedOn w:val="Normal"/>
    <w:next w:val="Normal"/>
    <w:link w:val="Ttulo2Char"/>
    <w:uiPriority w:val="9"/>
    <w:semiHidden/>
    <w:unhideWhenUsed/>
    <w:qFormat/>
    <w:rsid w:val="00D308C7"/>
    <w:pPr>
      <w:keepNext/>
      <w:tabs>
        <w:tab w:val="num" w:pos="1440"/>
      </w:tabs>
      <w:spacing w:before="240" w:after="60"/>
      <w:ind w:left="1440" w:hanging="720"/>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har"/>
    <w:uiPriority w:val="9"/>
    <w:semiHidden/>
    <w:unhideWhenUsed/>
    <w:qFormat/>
    <w:rsid w:val="00D308C7"/>
    <w:pPr>
      <w:keepNext/>
      <w:tabs>
        <w:tab w:val="num" w:pos="2160"/>
      </w:tabs>
      <w:spacing w:before="240" w:after="60"/>
      <w:ind w:left="2160" w:hanging="72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har"/>
    <w:uiPriority w:val="9"/>
    <w:semiHidden/>
    <w:unhideWhenUsed/>
    <w:qFormat/>
    <w:rsid w:val="00D308C7"/>
    <w:pPr>
      <w:keepNext/>
      <w:tabs>
        <w:tab w:val="num" w:pos="2880"/>
      </w:tabs>
      <w:spacing w:before="240" w:after="60"/>
      <w:ind w:left="2880" w:hanging="72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har"/>
    <w:uiPriority w:val="9"/>
    <w:semiHidden/>
    <w:unhideWhenUsed/>
    <w:qFormat/>
    <w:rsid w:val="00D308C7"/>
    <w:pPr>
      <w:tabs>
        <w:tab w:val="num" w:pos="3600"/>
      </w:tabs>
      <w:spacing w:before="240" w:after="60"/>
      <w:ind w:left="3600" w:hanging="720"/>
      <w:outlineLvl w:val="4"/>
    </w:pPr>
    <w:rPr>
      <w:rFonts w:asciiTheme="minorHAnsi" w:eastAsiaTheme="minorEastAsia" w:hAnsiTheme="minorHAnsi" w:cstheme="minorBidi"/>
      <w:b/>
      <w:bCs/>
      <w:i/>
      <w:iCs/>
      <w:sz w:val="26"/>
      <w:szCs w:val="26"/>
    </w:rPr>
  </w:style>
  <w:style w:type="paragraph" w:styleId="Ttulo6">
    <w:name w:val="heading 6"/>
    <w:basedOn w:val="Normal"/>
    <w:next w:val="Normal"/>
    <w:link w:val="Ttulo6Char"/>
    <w:uiPriority w:val="9"/>
    <w:semiHidden/>
    <w:unhideWhenUsed/>
    <w:qFormat/>
    <w:rsid w:val="00D308C7"/>
    <w:pPr>
      <w:tabs>
        <w:tab w:val="num" w:pos="4320"/>
      </w:tabs>
      <w:spacing w:before="240" w:after="60"/>
      <w:ind w:left="4320" w:hanging="720"/>
      <w:outlineLvl w:val="5"/>
    </w:pPr>
    <w:rPr>
      <w:b/>
      <w:bCs/>
      <w:sz w:val="22"/>
      <w:szCs w:val="22"/>
    </w:rPr>
  </w:style>
  <w:style w:type="paragraph" w:styleId="Ttulo7">
    <w:name w:val="heading 7"/>
    <w:basedOn w:val="Normal"/>
    <w:next w:val="Normal"/>
    <w:link w:val="Ttulo7Char"/>
    <w:uiPriority w:val="9"/>
    <w:semiHidden/>
    <w:unhideWhenUsed/>
    <w:qFormat/>
    <w:rsid w:val="00D308C7"/>
    <w:pPr>
      <w:tabs>
        <w:tab w:val="num" w:pos="5040"/>
      </w:tabs>
      <w:spacing w:before="240" w:after="60"/>
      <w:ind w:left="5040" w:hanging="720"/>
      <w:outlineLvl w:val="6"/>
    </w:pPr>
    <w:rPr>
      <w:rFonts w:asciiTheme="minorHAnsi" w:eastAsiaTheme="minorEastAsia" w:hAnsiTheme="minorHAnsi" w:cstheme="minorBidi"/>
      <w:sz w:val="24"/>
      <w:szCs w:val="24"/>
    </w:rPr>
  </w:style>
  <w:style w:type="paragraph" w:styleId="Ttulo8">
    <w:name w:val="heading 8"/>
    <w:basedOn w:val="Normal"/>
    <w:next w:val="Normal"/>
    <w:link w:val="Ttulo8Char"/>
    <w:uiPriority w:val="9"/>
    <w:semiHidden/>
    <w:unhideWhenUsed/>
    <w:qFormat/>
    <w:rsid w:val="00D308C7"/>
    <w:pPr>
      <w:tabs>
        <w:tab w:val="num" w:pos="5760"/>
      </w:tabs>
      <w:spacing w:before="240" w:after="60"/>
      <w:ind w:left="5760" w:hanging="720"/>
      <w:outlineLvl w:val="7"/>
    </w:pPr>
    <w:rPr>
      <w:rFonts w:asciiTheme="minorHAnsi" w:eastAsiaTheme="minorEastAsia" w:hAnsiTheme="minorHAnsi" w:cstheme="minorBidi"/>
      <w:i/>
      <w:iCs/>
      <w:sz w:val="24"/>
      <w:szCs w:val="24"/>
    </w:rPr>
  </w:style>
  <w:style w:type="paragraph" w:styleId="Ttulo9">
    <w:name w:val="heading 9"/>
    <w:basedOn w:val="Normal"/>
    <w:next w:val="Normal"/>
    <w:link w:val="Ttulo9Char"/>
    <w:uiPriority w:val="9"/>
    <w:semiHidden/>
    <w:unhideWhenUsed/>
    <w:qFormat/>
    <w:rsid w:val="00D308C7"/>
    <w:pPr>
      <w:tabs>
        <w:tab w:val="num" w:pos="6480"/>
      </w:tabs>
      <w:spacing w:before="240" w:after="60"/>
      <w:ind w:left="6480" w:hanging="720"/>
      <w:outlineLvl w:val="8"/>
    </w:pPr>
    <w:rPr>
      <w:rFonts w:asciiTheme="majorHAnsi" w:eastAsiaTheme="majorEastAsia" w:hAnsiTheme="majorHAnsi" w:cstheme="majorBidi"/>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Cabealho">
    <w:name w:val="header"/>
    <w:basedOn w:val="Normal"/>
    <w:link w:val="CabealhoChar"/>
    <w:uiPriority w:val="99"/>
    <w:unhideWhenUsed/>
    <w:rsid w:val="0001150E"/>
    <w:pPr>
      <w:tabs>
        <w:tab w:val="center" w:pos="4252"/>
        <w:tab w:val="right" w:pos="8504"/>
      </w:tabs>
    </w:pPr>
  </w:style>
  <w:style w:type="character" w:customStyle="1" w:styleId="CabealhoChar">
    <w:name w:val="Cabeçalho Char"/>
    <w:basedOn w:val="Fontepargpadro"/>
    <w:link w:val="Cabealho"/>
    <w:uiPriority w:val="99"/>
    <w:rsid w:val="0001150E"/>
  </w:style>
  <w:style w:type="paragraph" w:styleId="Rodap">
    <w:name w:val="footer"/>
    <w:basedOn w:val="Normal"/>
    <w:link w:val="RodapChar"/>
    <w:uiPriority w:val="99"/>
    <w:unhideWhenUsed/>
    <w:rsid w:val="0001150E"/>
    <w:pPr>
      <w:tabs>
        <w:tab w:val="center" w:pos="4252"/>
        <w:tab w:val="right" w:pos="8504"/>
      </w:tabs>
    </w:pPr>
  </w:style>
  <w:style w:type="character" w:customStyle="1" w:styleId="RodapChar">
    <w:name w:val="Rodapé Char"/>
    <w:basedOn w:val="Fontepargpadro"/>
    <w:link w:val="Rodap"/>
    <w:uiPriority w:val="99"/>
    <w:rsid w:val="0001150E"/>
  </w:style>
  <w:style w:type="paragraph" w:styleId="Textodebalo">
    <w:name w:val="Balloon Text"/>
    <w:basedOn w:val="Normal"/>
    <w:link w:val="TextodebaloChar"/>
    <w:uiPriority w:val="99"/>
    <w:semiHidden/>
    <w:unhideWhenUsed/>
    <w:rsid w:val="00CF38B8"/>
    <w:rPr>
      <w:rFonts w:ascii="Tahoma" w:hAnsi="Tahoma" w:cs="Tahoma"/>
      <w:sz w:val="16"/>
      <w:szCs w:val="16"/>
    </w:rPr>
  </w:style>
  <w:style w:type="character" w:customStyle="1" w:styleId="TextodebaloChar">
    <w:name w:val="Texto de balão Char"/>
    <w:basedOn w:val="Fontepargpadro"/>
    <w:link w:val="Textodebalo"/>
    <w:uiPriority w:val="99"/>
    <w:semiHidden/>
    <w:rsid w:val="00CF38B8"/>
    <w:rPr>
      <w:rFonts w:ascii="Tahoma" w:eastAsia="Times New Roman" w:hAnsi="Tahoma" w:cs="Tahoma"/>
      <w:sz w:val="16"/>
      <w:szCs w:val="16"/>
      <w:lang w:val="en-US"/>
    </w:rPr>
  </w:style>
  <w:style w:type="character" w:customStyle="1" w:styleId="Ttulo1Char">
    <w:name w:val="Título 1 Char"/>
    <w:basedOn w:val="Fontepargpadro"/>
    <w:link w:val="Ttulo1"/>
    <w:uiPriority w:val="9"/>
    <w:rsid w:val="00F35FCD"/>
    <w:rPr>
      <w:rFonts w:ascii="Arial" w:eastAsia="Arial" w:hAnsi="Arial" w:cs="Arial"/>
      <w:b/>
      <w:color w:val="000000" w:themeColor="text1"/>
      <w:sz w:val="24"/>
      <w:szCs w:val="24"/>
    </w:rPr>
  </w:style>
  <w:style w:type="paragraph" w:styleId="CabealhodoSumrio">
    <w:name w:val="TOC Heading"/>
    <w:basedOn w:val="Ttulo1"/>
    <w:next w:val="Normal"/>
    <w:uiPriority w:val="39"/>
    <w:unhideWhenUsed/>
    <w:qFormat/>
    <w:rsid w:val="00CF38B8"/>
    <w:pPr>
      <w:spacing w:before="480" w:line="276" w:lineRule="auto"/>
      <w:jc w:val="left"/>
      <w:outlineLvl w:val="9"/>
    </w:pPr>
    <w:rPr>
      <w:rFonts w:asciiTheme="majorHAnsi" w:hAnsiTheme="majorHAnsi"/>
      <w:color w:val="365F91" w:themeColor="accent1" w:themeShade="BF"/>
      <w:sz w:val="28"/>
    </w:rPr>
  </w:style>
  <w:style w:type="paragraph" w:styleId="Sumrio1">
    <w:name w:val="toc 1"/>
    <w:basedOn w:val="Normal"/>
    <w:next w:val="Normal"/>
    <w:autoRedefine/>
    <w:uiPriority w:val="39"/>
    <w:unhideWhenUsed/>
    <w:rsid w:val="00CF38B8"/>
    <w:pPr>
      <w:spacing w:after="100"/>
    </w:pPr>
  </w:style>
  <w:style w:type="character" w:styleId="Hyperlink">
    <w:name w:val="Hyperlink"/>
    <w:basedOn w:val="Fontepargpadro"/>
    <w:uiPriority w:val="99"/>
    <w:unhideWhenUsed/>
    <w:rsid w:val="00CF38B8"/>
    <w:rPr>
      <w:color w:val="0000FF" w:themeColor="hyperlink"/>
      <w:u w:val="single"/>
    </w:rPr>
  </w:style>
  <w:style w:type="paragraph" w:styleId="PargrafodaLista">
    <w:name w:val="List Paragraph"/>
    <w:basedOn w:val="Normal"/>
    <w:uiPriority w:val="34"/>
    <w:qFormat/>
    <w:rsid w:val="0078204A"/>
    <w:pPr>
      <w:ind w:left="720"/>
      <w:contextualSpacing/>
    </w:pPr>
  </w:style>
  <w:style w:type="character" w:customStyle="1" w:styleId="Ttulo2Char">
    <w:name w:val="Título 2 Char"/>
    <w:basedOn w:val="Fontepargpadro"/>
    <w:link w:val="Ttulo2"/>
    <w:uiPriority w:val="9"/>
    <w:semiHidden/>
    <w:rsid w:val="00D308C7"/>
    <w:rPr>
      <w:rFonts w:asciiTheme="majorHAnsi" w:eastAsiaTheme="majorEastAsia" w:hAnsiTheme="majorHAnsi" w:cstheme="majorBidi"/>
      <w:b/>
      <w:bCs/>
      <w:i/>
      <w:iCs/>
      <w:sz w:val="28"/>
      <w:szCs w:val="28"/>
      <w:lang w:val="en-US"/>
    </w:rPr>
  </w:style>
  <w:style w:type="character" w:customStyle="1" w:styleId="Ttulo3Char">
    <w:name w:val="Título 3 Char"/>
    <w:basedOn w:val="Fontepargpadro"/>
    <w:link w:val="Ttulo3"/>
    <w:uiPriority w:val="9"/>
    <w:semiHidden/>
    <w:rsid w:val="00D308C7"/>
    <w:rPr>
      <w:rFonts w:asciiTheme="majorHAnsi" w:eastAsiaTheme="majorEastAsia" w:hAnsiTheme="majorHAnsi" w:cstheme="majorBidi"/>
      <w:b/>
      <w:bCs/>
      <w:sz w:val="26"/>
      <w:szCs w:val="26"/>
      <w:lang w:val="en-US"/>
    </w:rPr>
  </w:style>
  <w:style w:type="character" w:customStyle="1" w:styleId="Ttulo4Char">
    <w:name w:val="Título 4 Char"/>
    <w:basedOn w:val="Fontepargpadro"/>
    <w:link w:val="Ttulo4"/>
    <w:uiPriority w:val="9"/>
    <w:semiHidden/>
    <w:rsid w:val="00D308C7"/>
    <w:rPr>
      <w:rFonts w:eastAsiaTheme="minorEastAsia"/>
      <w:b/>
      <w:bCs/>
      <w:sz w:val="28"/>
      <w:szCs w:val="28"/>
      <w:lang w:val="en-US"/>
    </w:rPr>
  </w:style>
  <w:style w:type="character" w:customStyle="1" w:styleId="Ttulo5Char">
    <w:name w:val="Título 5 Char"/>
    <w:basedOn w:val="Fontepargpadro"/>
    <w:link w:val="Ttulo5"/>
    <w:uiPriority w:val="9"/>
    <w:semiHidden/>
    <w:rsid w:val="00D308C7"/>
    <w:rPr>
      <w:rFonts w:eastAsiaTheme="minorEastAsia"/>
      <w:b/>
      <w:bCs/>
      <w:i/>
      <w:iCs/>
      <w:sz w:val="26"/>
      <w:szCs w:val="26"/>
      <w:lang w:val="en-US"/>
    </w:rPr>
  </w:style>
  <w:style w:type="character" w:customStyle="1" w:styleId="Ttulo6Char">
    <w:name w:val="Título 6 Char"/>
    <w:basedOn w:val="Fontepargpadro"/>
    <w:link w:val="Ttulo6"/>
    <w:rsid w:val="00D308C7"/>
    <w:rPr>
      <w:rFonts w:ascii="Times New Roman" w:eastAsia="Times New Roman" w:hAnsi="Times New Roman" w:cs="Times New Roman"/>
      <w:b/>
      <w:bCs/>
      <w:lang w:val="en-US"/>
    </w:rPr>
  </w:style>
  <w:style w:type="character" w:customStyle="1" w:styleId="Ttulo7Char">
    <w:name w:val="Título 7 Char"/>
    <w:basedOn w:val="Fontepargpadro"/>
    <w:link w:val="Ttulo7"/>
    <w:uiPriority w:val="9"/>
    <w:semiHidden/>
    <w:rsid w:val="00D308C7"/>
    <w:rPr>
      <w:rFonts w:eastAsiaTheme="minorEastAsia"/>
      <w:sz w:val="24"/>
      <w:szCs w:val="24"/>
      <w:lang w:val="en-US"/>
    </w:rPr>
  </w:style>
  <w:style w:type="character" w:customStyle="1" w:styleId="Ttulo8Char">
    <w:name w:val="Título 8 Char"/>
    <w:basedOn w:val="Fontepargpadro"/>
    <w:link w:val="Ttulo8"/>
    <w:uiPriority w:val="9"/>
    <w:semiHidden/>
    <w:rsid w:val="00D308C7"/>
    <w:rPr>
      <w:rFonts w:eastAsiaTheme="minorEastAsia"/>
      <w:i/>
      <w:iCs/>
      <w:sz w:val="24"/>
      <w:szCs w:val="24"/>
      <w:lang w:val="en-US"/>
    </w:rPr>
  </w:style>
  <w:style w:type="character" w:customStyle="1" w:styleId="Ttulo9Char">
    <w:name w:val="Título 9 Char"/>
    <w:basedOn w:val="Fontepargpadro"/>
    <w:link w:val="Ttulo9"/>
    <w:uiPriority w:val="9"/>
    <w:semiHidden/>
    <w:rsid w:val="00D308C7"/>
    <w:rPr>
      <w:rFonts w:asciiTheme="majorHAnsi" w:eastAsiaTheme="majorEastAsia" w:hAnsiTheme="majorHAnsi" w:cstheme="majorBidi"/>
      <w:lang w:val="en-US"/>
    </w:rPr>
  </w:style>
  <w:style w:type="character" w:customStyle="1" w:styleId="TextodenotaderodapChar">
    <w:name w:val="Texto de nota de rodapé Char"/>
    <w:basedOn w:val="Fontepargpadro"/>
    <w:link w:val="Textodenotaderodap"/>
    <w:uiPriority w:val="99"/>
    <w:semiHidden/>
    <w:rsid w:val="00D308C7"/>
    <w:rPr>
      <w:rFonts w:ascii="Times New Roman" w:eastAsia="Times New Roman" w:hAnsi="Times New Roman" w:cs="Times New Roman"/>
      <w:sz w:val="20"/>
      <w:szCs w:val="20"/>
      <w:lang w:val="en-US"/>
    </w:rPr>
  </w:style>
  <w:style w:type="paragraph" w:styleId="Textodenotaderodap">
    <w:name w:val="footnote text"/>
    <w:basedOn w:val="Normal"/>
    <w:link w:val="TextodenotaderodapChar"/>
    <w:uiPriority w:val="99"/>
    <w:semiHidden/>
    <w:unhideWhenUsed/>
    <w:rsid w:val="00D308C7"/>
  </w:style>
  <w:style w:type="character" w:customStyle="1" w:styleId="TextodenotaderodapChar1">
    <w:name w:val="Texto de nota de rodapé Char1"/>
    <w:basedOn w:val="Fontepargpadro"/>
    <w:uiPriority w:val="99"/>
    <w:semiHidden/>
    <w:rsid w:val="00D308C7"/>
    <w:rPr>
      <w:rFonts w:ascii="Times New Roman" w:eastAsia="Times New Roman" w:hAnsi="Times New Roman" w:cs="Times New Roman"/>
      <w:sz w:val="20"/>
      <w:szCs w:val="20"/>
      <w:lang w:val="en-US"/>
    </w:rPr>
  </w:style>
  <w:style w:type="paragraph" w:customStyle="1" w:styleId="Default">
    <w:name w:val="Default"/>
    <w:rsid w:val="00D308C7"/>
    <w:pPr>
      <w:autoSpaceDE w:val="0"/>
      <w:autoSpaceDN w:val="0"/>
      <w:adjustRightInd w:val="0"/>
    </w:pPr>
    <w:rPr>
      <w:rFonts w:ascii="Arial" w:hAnsi="Arial" w:cs="Arial"/>
      <w:color w:val="000000"/>
      <w:sz w:val="24"/>
      <w:szCs w:val="24"/>
    </w:rPr>
  </w:style>
  <w:style w:type="character" w:styleId="Refdenotaderodap">
    <w:name w:val="footnote reference"/>
    <w:basedOn w:val="Fontepargpadro"/>
    <w:uiPriority w:val="99"/>
    <w:semiHidden/>
    <w:unhideWhenUsed/>
    <w:rsid w:val="00D308C7"/>
    <w:rPr>
      <w:vertAlign w:val="superscript"/>
    </w:rPr>
  </w:style>
  <w:style w:type="character" w:styleId="Refdecomentrio">
    <w:name w:val="annotation reference"/>
    <w:basedOn w:val="Fontepargpadro"/>
    <w:uiPriority w:val="99"/>
    <w:semiHidden/>
    <w:unhideWhenUsed/>
    <w:rsid w:val="00D300D0"/>
    <w:rPr>
      <w:sz w:val="16"/>
      <w:szCs w:val="16"/>
    </w:rPr>
  </w:style>
  <w:style w:type="paragraph" w:styleId="Textodecomentrio">
    <w:name w:val="annotation text"/>
    <w:basedOn w:val="Normal"/>
    <w:link w:val="TextodecomentrioChar"/>
    <w:uiPriority w:val="99"/>
    <w:semiHidden/>
    <w:unhideWhenUsed/>
    <w:rsid w:val="00D300D0"/>
  </w:style>
  <w:style w:type="character" w:customStyle="1" w:styleId="TextodecomentrioChar">
    <w:name w:val="Texto de comentário Char"/>
    <w:basedOn w:val="Fontepargpadro"/>
    <w:link w:val="Textodecomentrio"/>
    <w:uiPriority w:val="99"/>
    <w:semiHidden/>
    <w:rsid w:val="00D300D0"/>
    <w:rPr>
      <w:rFonts w:ascii="Times New Roman" w:eastAsia="Times New Roman" w:hAnsi="Times New Roman" w:cs="Times New Roman"/>
      <w:sz w:val="20"/>
      <w:szCs w:val="20"/>
      <w:lang w:val="en-US"/>
    </w:rPr>
  </w:style>
  <w:style w:type="paragraph" w:styleId="Assuntodocomentrio">
    <w:name w:val="annotation subject"/>
    <w:basedOn w:val="Textodecomentrio"/>
    <w:next w:val="Textodecomentrio"/>
    <w:link w:val="AssuntodocomentrioChar"/>
    <w:uiPriority w:val="99"/>
    <w:semiHidden/>
    <w:unhideWhenUsed/>
    <w:rsid w:val="00D300D0"/>
    <w:rPr>
      <w:b/>
      <w:bCs/>
    </w:rPr>
  </w:style>
  <w:style w:type="character" w:customStyle="1" w:styleId="AssuntodocomentrioChar">
    <w:name w:val="Assunto do comentário Char"/>
    <w:basedOn w:val="TextodecomentrioChar"/>
    <w:link w:val="Assuntodocomentrio"/>
    <w:uiPriority w:val="99"/>
    <w:semiHidden/>
    <w:rsid w:val="00D300D0"/>
    <w:rPr>
      <w:rFonts w:ascii="Times New Roman" w:eastAsia="Times New Roman" w:hAnsi="Times New Roman" w:cs="Times New Roman"/>
      <w:b/>
      <w:bCs/>
      <w:sz w:val="20"/>
      <w:szCs w:val="20"/>
      <w:lang w:val="en-US"/>
    </w:rPr>
  </w:style>
  <w:style w:type="paragraph" w:styleId="Reviso">
    <w:name w:val="Revision"/>
    <w:hidden/>
    <w:uiPriority w:val="99"/>
    <w:semiHidden/>
    <w:rsid w:val="00D300D0"/>
    <w:rPr>
      <w:lang w:val="en-US"/>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NormalWeb">
    <w:name w:val="Normal (Web)"/>
    <w:basedOn w:val="Normal"/>
    <w:uiPriority w:val="99"/>
    <w:semiHidden/>
    <w:unhideWhenUsed/>
    <w:rsid w:val="00C62E4C"/>
    <w:pPr>
      <w:spacing w:before="100" w:beforeAutospacing="1" w:after="100" w:afterAutospacing="1"/>
    </w:pPr>
    <w:rPr>
      <w:sz w:val="24"/>
      <w:szCs w:val="24"/>
    </w:rPr>
  </w:style>
  <w:style w:type="paragraph" w:styleId="Sumrio2">
    <w:name w:val="toc 2"/>
    <w:basedOn w:val="Normal"/>
    <w:next w:val="Normal"/>
    <w:autoRedefine/>
    <w:uiPriority w:val="39"/>
    <w:unhideWhenUsed/>
    <w:rsid w:val="00C37F3B"/>
    <w:pPr>
      <w:spacing w:after="100" w:line="259" w:lineRule="auto"/>
      <w:ind w:left="220"/>
    </w:pPr>
    <w:rPr>
      <w:rFonts w:asciiTheme="minorHAnsi" w:eastAsiaTheme="minorEastAsia" w:hAnsiTheme="minorHAnsi"/>
      <w:sz w:val="22"/>
      <w:szCs w:val="22"/>
    </w:rPr>
  </w:style>
  <w:style w:type="paragraph" w:styleId="Sumrio3">
    <w:name w:val="toc 3"/>
    <w:basedOn w:val="Normal"/>
    <w:next w:val="Normal"/>
    <w:autoRedefine/>
    <w:uiPriority w:val="39"/>
    <w:unhideWhenUsed/>
    <w:rsid w:val="00C37F3B"/>
    <w:pPr>
      <w:spacing w:after="100" w:line="259" w:lineRule="auto"/>
      <w:ind w:left="440"/>
    </w:pPr>
    <w:rPr>
      <w:rFonts w:asciiTheme="minorHAnsi" w:eastAsiaTheme="minorEastAsia" w:hAnsiTheme="minorHAns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6812005">
      <w:bodyDiv w:val="1"/>
      <w:marLeft w:val="0"/>
      <w:marRight w:val="0"/>
      <w:marTop w:val="0"/>
      <w:marBottom w:val="0"/>
      <w:divBdr>
        <w:top w:val="none" w:sz="0" w:space="0" w:color="auto"/>
        <w:left w:val="none" w:sz="0" w:space="0" w:color="auto"/>
        <w:bottom w:val="none" w:sz="0" w:space="0" w:color="auto"/>
        <w:right w:val="none" w:sz="0" w:space="0" w:color="auto"/>
      </w:divBdr>
    </w:div>
    <w:div w:id="353464644">
      <w:bodyDiv w:val="1"/>
      <w:marLeft w:val="0"/>
      <w:marRight w:val="0"/>
      <w:marTop w:val="0"/>
      <w:marBottom w:val="0"/>
      <w:divBdr>
        <w:top w:val="none" w:sz="0" w:space="0" w:color="auto"/>
        <w:left w:val="none" w:sz="0" w:space="0" w:color="auto"/>
        <w:bottom w:val="none" w:sz="0" w:space="0" w:color="auto"/>
        <w:right w:val="none" w:sz="0" w:space="0" w:color="auto"/>
      </w:divBdr>
    </w:div>
    <w:div w:id="1192644017">
      <w:bodyDiv w:val="1"/>
      <w:marLeft w:val="0"/>
      <w:marRight w:val="0"/>
      <w:marTop w:val="0"/>
      <w:marBottom w:val="0"/>
      <w:divBdr>
        <w:top w:val="none" w:sz="0" w:space="0" w:color="auto"/>
        <w:left w:val="none" w:sz="0" w:space="0" w:color="auto"/>
        <w:bottom w:val="none" w:sz="0" w:space="0" w:color="auto"/>
        <w:right w:val="none" w:sz="0" w:space="0" w:color="auto"/>
      </w:divBdr>
    </w:div>
    <w:div w:id="1559243383">
      <w:bodyDiv w:val="1"/>
      <w:marLeft w:val="0"/>
      <w:marRight w:val="0"/>
      <w:marTop w:val="0"/>
      <w:marBottom w:val="0"/>
      <w:divBdr>
        <w:top w:val="none" w:sz="0" w:space="0" w:color="auto"/>
        <w:left w:val="none" w:sz="0" w:space="0" w:color="auto"/>
        <w:bottom w:val="none" w:sz="0" w:space="0" w:color="auto"/>
        <w:right w:val="none" w:sz="0" w:space="0" w:color="auto"/>
      </w:divBdr>
    </w:div>
    <w:div w:id="1656834435">
      <w:bodyDiv w:val="1"/>
      <w:marLeft w:val="0"/>
      <w:marRight w:val="0"/>
      <w:marTop w:val="0"/>
      <w:marBottom w:val="0"/>
      <w:divBdr>
        <w:top w:val="none" w:sz="0" w:space="0" w:color="auto"/>
        <w:left w:val="none" w:sz="0" w:space="0" w:color="auto"/>
        <w:bottom w:val="none" w:sz="0" w:space="0" w:color="auto"/>
        <w:right w:val="none" w:sz="0" w:space="0" w:color="auto"/>
      </w:divBdr>
    </w:div>
    <w:div w:id="1737430757">
      <w:bodyDiv w:val="1"/>
      <w:marLeft w:val="0"/>
      <w:marRight w:val="0"/>
      <w:marTop w:val="0"/>
      <w:marBottom w:val="0"/>
      <w:divBdr>
        <w:top w:val="none" w:sz="0" w:space="0" w:color="auto"/>
        <w:left w:val="none" w:sz="0" w:space="0" w:color="auto"/>
        <w:bottom w:val="none" w:sz="0" w:space="0" w:color="auto"/>
        <w:right w:val="none" w:sz="0" w:space="0" w:color="auto"/>
      </w:divBdr>
    </w:div>
    <w:div w:id="198149646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w+1xn5+g3Y8icTF9hNy4ooSG3Tw==">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15</Pages>
  <Words>4189</Words>
  <Characters>22622</Characters>
  <Application>Microsoft Office Word</Application>
  <DocSecurity>0</DocSecurity>
  <Lines>188</Lines>
  <Paragraphs>53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26758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PAULO JÚNIO de Lima</dc:creator>
  <cp:lastModifiedBy>Conta da Microsoft</cp:lastModifiedBy>
  <cp:revision>10</cp:revision>
  <dcterms:created xsi:type="dcterms:W3CDTF">2021-11-01T12:28:00Z</dcterms:created>
  <dcterms:modified xsi:type="dcterms:W3CDTF">2021-11-09T00:48:00Z</dcterms:modified>
</cp:coreProperties>
</file>